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C1839" w:rsidRPr="001A4592" w:rsidRDefault="00181B6B" w:rsidP="009F348B">
      <w:pPr>
        <w:jc w:val="center"/>
        <w:rPr>
          <w:b/>
          <w:bCs/>
          <w:color w:val="C00000"/>
          <w:sz w:val="28"/>
          <w:szCs w:val="28"/>
        </w:rPr>
      </w:pPr>
      <w:r w:rsidRPr="00181B6B">
        <w:rPr>
          <w:noProof/>
          <w:lang w:eastAsia="es-ES"/>
        </w:rPr>
        <w:pict>
          <v:rect id="_x0000_s1026" style="position:absolute;left:0;text-align:left;margin-left:339.15pt;margin-top:-.75pt;width:257.85pt;height:134.6pt;rotation:-360;z-index:1;mso-position-horizontal-relative:page;mso-position-vertical-relative:page" o:allowincell="f" fillcolor="blue" stroked="f">
            <v:fill color2="fill darken(118)" rotate="t" focusposition=".5,.5" focussize="" method="linear sigma" focus="100%" type="gradient"/>
            <v:imagedata embosscolor="shadow add(51)"/>
            <v:shadow type="perspective" opacity=".5" origin=",.5" offset="17pt,-52pt" offset2="34pt,-104pt" matrix=",,,-1"/>
            <v:textbox style="mso-next-textbox:#_x0000_s1026" inset=",1in,1in,7.2pt">
              <w:txbxContent>
                <w:p w:rsidR="00BC1839" w:rsidRPr="001C5FCA" w:rsidRDefault="00BC1839" w:rsidP="001A4592">
                  <w:pPr>
                    <w:spacing w:after="0"/>
                    <w:rPr>
                      <w:caps/>
                      <w:color w:val="9BBB59"/>
                      <w:sz w:val="40"/>
                      <w:szCs w:val="40"/>
                    </w:rPr>
                  </w:pPr>
                  <w:r w:rsidRPr="00450E50">
                    <w:rPr>
                      <w:caps/>
                      <w:color w:val="FF6600"/>
                      <w:sz w:val="40"/>
                      <w:szCs w:val="40"/>
                    </w:rPr>
                    <w:t>[</w:t>
                  </w:r>
                  <w:r w:rsidRPr="00476031">
                    <w:rPr>
                      <w:rFonts w:ascii="Franklin Gothic Medium Cond" w:hAnsi="Franklin Gothic Medium Cond" w:cs="Franklin Gothic Medium Cond"/>
                      <w:b/>
                      <w:bCs/>
                      <w:caps/>
                      <w:color w:val="FF6600"/>
                      <w:sz w:val="40"/>
                      <w:szCs w:val="40"/>
                    </w:rPr>
                    <w:t>ÁREA DE IMAGEN PERSONAL  Y BELLEZA</w:t>
                  </w:r>
                  <w:r w:rsidRPr="00450E50">
                    <w:rPr>
                      <w:caps/>
                      <w:color w:val="FF6600"/>
                      <w:sz w:val="40"/>
                      <w:szCs w:val="40"/>
                    </w:rPr>
                    <w:t>]</w:t>
                  </w:r>
                </w:p>
              </w:txbxContent>
            </v:textbox>
            <w10:wrap type="square" anchorx="page" anchory="page"/>
          </v:rect>
        </w:pict>
      </w:r>
      <w:r w:rsidRPr="00181B6B">
        <w:rPr>
          <w:noProof/>
          <w:lang w:eastAsia="es-ES"/>
        </w:rPr>
        <w:pict>
          <v:rect id="_x0000_s1027" style="position:absolute;left:0;text-align:left;margin-left:-1.3pt;margin-top:0;width:128.8pt;height:841.5pt;rotation:-360;z-index:3;mso-position-horizontal-relative:page;mso-position-vertical-relative:page" o:allowincell="f" fillcolor="#36f" stroked="f" strokecolor="#f2f2f2" strokeweight="3pt">
            <v:fill color2="fill darken(118)" rotate="t" angle="-90" method="linear sigma" type="gradient"/>
            <v:imagedata embosscolor="shadow add(51)"/>
            <v:shadow on="t" type="perspective" color="#00556d" opacity=".5" offset="1pt" offset2="-1pt"/>
            <v:textbox style="mso-next-textbox:#_x0000_s1027" inset=",1in,1in,7.2pt">
              <w:txbxContent>
                <w:p w:rsidR="00BC1839" w:rsidRDefault="00BC1839" w:rsidP="001A4592">
                  <w:pPr>
                    <w:rPr>
                      <w:caps/>
                      <w:color w:val="9BBB59"/>
                      <w:sz w:val="40"/>
                      <w:szCs w:val="40"/>
                    </w:rPr>
                  </w:pPr>
                </w:p>
              </w:txbxContent>
            </v:textbox>
            <w10:wrap type="square" anchorx="page" anchory="page"/>
          </v:rect>
        </w:pict>
      </w:r>
    </w:p>
    <w:p w:rsidR="00BC1839" w:rsidRDefault="00BC1839" w:rsidP="001A4592">
      <w:pPr>
        <w:spacing w:after="0"/>
        <w:jc w:val="center"/>
        <w:rPr>
          <w:rFonts w:ascii="Franklin Gothic Medium Cond" w:hAnsi="Franklin Gothic Medium Cond" w:cs="Franklin Gothic Medium Cond"/>
          <w:b/>
          <w:bCs/>
          <w:caps/>
          <w:color w:val="C00000"/>
          <w:sz w:val="40"/>
          <w:szCs w:val="40"/>
        </w:rPr>
      </w:pPr>
    </w:p>
    <w:p w:rsidR="00BC1839" w:rsidRDefault="00BC1839" w:rsidP="001A4592">
      <w:pPr>
        <w:spacing w:after="0"/>
        <w:jc w:val="center"/>
        <w:rPr>
          <w:rFonts w:ascii="Franklin Gothic Medium Cond" w:hAnsi="Franklin Gothic Medium Cond" w:cs="Franklin Gothic Medium Cond"/>
          <w:b/>
          <w:bCs/>
          <w:caps/>
          <w:color w:val="C00000"/>
          <w:sz w:val="40"/>
          <w:szCs w:val="40"/>
        </w:rPr>
      </w:pPr>
    </w:p>
    <w:p w:rsidR="00BC1839" w:rsidRDefault="00BC1839" w:rsidP="001A4592">
      <w:pPr>
        <w:spacing w:after="0"/>
        <w:jc w:val="center"/>
        <w:rPr>
          <w:rFonts w:ascii="Franklin Gothic Medium Cond" w:hAnsi="Franklin Gothic Medium Cond" w:cs="Franklin Gothic Medium Cond"/>
          <w:b/>
          <w:bCs/>
          <w:caps/>
          <w:color w:val="C00000"/>
          <w:sz w:val="40"/>
          <w:szCs w:val="40"/>
        </w:rPr>
      </w:pPr>
    </w:p>
    <w:p w:rsidR="00BC1839" w:rsidRDefault="00BC1839" w:rsidP="001A4592">
      <w:pPr>
        <w:spacing w:after="0"/>
        <w:jc w:val="center"/>
        <w:rPr>
          <w:rFonts w:ascii="Franklin Gothic Medium Cond" w:hAnsi="Franklin Gothic Medium Cond" w:cs="Franklin Gothic Medium Cond"/>
          <w:b/>
          <w:bCs/>
          <w:caps/>
          <w:color w:val="C00000"/>
          <w:sz w:val="40"/>
          <w:szCs w:val="40"/>
        </w:rPr>
      </w:pPr>
    </w:p>
    <w:p w:rsidR="00BC1839" w:rsidRPr="002671DD" w:rsidRDefault="00BC1839" w:rsidP="006E4F42">
      <w:pPr>
        <w:spacing w:after="0"/>
        <w:ind w:right="-98"/>
        <w:jc w:val="right"/>
        <w:rPr>
          <w:rFonts w:ascii="Franklin Gothic Medium Cond" w:hAnsi="Franklin Gothic Medium Cond" w:cs="Franklin Gothic Medium Cond"/>
          <w:b/>
          <w:bCs/>
          <w:caps/>
          <w:color w:val="FF6600"/>
          <w:sz w:val="48"/>
          <w:szCs w:val="48"/>
        </w:rPr>
      </w:pPr>
      <w:r>
        <w:rPr>
          <w:rFonts w:ascii="Franklin Gothic Medium Cond" w:hAnsi="Franklin Gothic Medium Cond" w:cs="Franklin Gothic Medium Cond"/>
          <w:b/>
          <w:bCs/>
          <w:caps/>
          <w:color w:val="C00000"/>
          <w:sz w:val="40"/>
          <w:szCs w:val="40"/>
        </w:rPr>
        <w:t xml:space="preserve">          </w:t>
      </w:r>
      <w:r w:rsidRPr="0075021A">
        <w:rPr>
          <w:rFonts w:ascii="Franklin Gothic Medium Cond" w:hAnsi="Franklin Gothic Medium Cond" w:cs="Franklin Gothic Medium Cond"/>
          <w:b/>
          <w:bCs/>
          <w:caps/>
          <w:color w:val="FFCC00"/>
          <w:sz w:val="40"/>
          <w:szCs w:val="40"/>
        </w:rPr>
        <w:t xml:space="preserve">  </w:t>
      </w:r>
      <w:r w:rsidRPr="0075021A">
        <w:rPr>
          <w:rFonts w:ascii="Franklin Gothic Medium Cond" w:hAnsi="Franklin Gothic Medium Cond" w:cs="Franklin Gothic Medium Cond"/>
          <w:b/>
          <w:bCs/>
          <w:i/>
          <w:iCs/>
          <w:caps/>
          <w:color w:val="FF6600"/>
          <w:sz w:val="40"/>
          <w:szCs w:val="40"/>
        </w:rPr>
        <w:t xml:space="preserve"> </w:t>
      </w:r>
      <w:r w:rsidRPr="008F54F9">
        <w:rPr>
          <w:rFonts w:ascii="Franklin Gothic Medium Cond" w:hAnsi="Franklin Gothic Medium Cond" w:cs="Franklin Gothic Medium Cond"/>
          <w:b/>
          <w:bCs/>
          <w:i/>
          <w:iCs/>
          <w:caps/>
          <w:color w:val="FF6600"/>
          <w:sz w:val="48"/>
          <w:szCs w:val="48"/>
        </w:rPr>
        <w:t xml:space="preserve">Curso </w:t>
      </w:r>
      <w:r>
        <w:rPr>
          <w:rFonts w:ascii="Franklin Gothic Medium Cond" w:hAnsi="Franklin Gothic Medium Cond" w:cs="Franklin Gothic Medium Cond"/>
          <w:b/>
          <w:bCs/>
          <w:i/>
          <w:iCs/>
          <w:caps/>
          <w:color w:val="FF6600"/>
          <w:sz w:val="48"/>
          <w:szCs w:val="48"/>
        </w:rPr>
        <w:t>intensivo</w:t>
      </w:r>
      <w:r w:rsidRPr="008F54F9">
        <w:rPr>
          <w:rFonts w:ascii="Franklin Gothic Medium Cond" w:hAnsi="Franklin Gothic Medium Cond" w:cs="Franklin Gothic Medium Cond"/>
          <w:b/>
          <w:bCs/>
          <w:i/>
          <w:iCs/>
          <w:caps/>
          <w:color w:val="FF6600"/>
          <w:sz w:val="48"/>
          <w:szCs w:val="48"/>
        </w:rPr>
        <w:t xml:space="preserve">  de </w:t>
      </w:r>
      <w:r w:rsidRPr="002671DD">
        <w:rPr>
          <w:rFonts w:ascii="Franklin Gothic Medium Cond" w:hAnsi="Franklin Gothic Medium Cond" w:cs="Franklin Gothic Medium Cond"/>
          <w:b/>
          <w:bCs/>
          <w:caps/>
          <w:color w:val="FF6600"/>
          <w:sz w:val="48"/>
          <w:szCs w:val="48"/>
        </w:rPr>
        <w:t xml:space="preserve">micropigmentación </w:t>
      </w:r>
    </w:p>
    <w:p w:rsidR="00BC1839" w:rsidRDefault="00BC1839" w:rsidP="0080096D">
      <w:pPr>
        <w:jc w:val="center"/>
        <w:rPr>
          <w:b/>
          <w:bCs/>
          <w:sz w:val="28"/>
          <w:szCs w:val="28"/>
        </w:rPr>
      </w:pPr>
    </w:p>
    <w:p w:rsidR="00BC1839" w:rsidRDefault="00181B6B" w:rsidP="0080096D">
      <w:pPr>
        <w:jc w:val="center"/>
        <w:rPr>
          <w:b/>
          <w:bCs/>
          <w:sz w:val="28"/>
          <w:szCs w:val="28"/>
        </w:rPr>
      </w:pPr>
      <w:r w:rsidRPr="00181B6B">
        <w:rPr>
          <w:noProof/>
          <w:lang w:eastAsia="es-ES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8" type="#_x0000_t75" style="position:absolute;left:0;text-align:left;margin-left:-11.6pt;margin-top:46.45pt;width:469.4pt;height:313.3pt;z-index:6">
            <v:imagedata r:id="rId7" o:title=""/>
            <w10:wrap type="square"/>
          </v:shape>
        </w:pict>
      </w:r>
    </w:p>
    <w:p w:rsidR="00BC1839" w:rsidRPr="0080096D" w:rsidRDefault="00181B6B" w:rsidP="0080096D">
      <w:pPr>
        <w:jc w:val="center"/>
        <w:rPr>
          <w:b/>
          <w:bCs/>
          <w:sz w:val="28"/>
          <w:szCs w:val="28"/>
        </w:rPr>
      </w:pPr>
      <w:r w:rsidRPr="00181B6B">
        <w:rPr>
          <w:noProof/>
          <w:lang w:eastAsia="es-ES"/>
        </w:rPr>
        <w:pict>
          <v:shape id="Imagen 15" o:spid="_x0000_s1029" type="#_x0000_t75" style="position:absolute;left:0;text-align:left;margin-left:147pt;margin-top:761.9pt;width:85.9pt;height:29.7pt;z-index:2;visibility:visible">
            <v:imagedata r:id="rId8" o:title=""/>
          </v:shape>
        </w:pict>
      </w:r>
    </w:p>
    <w:p w:rsidR="00BC1839" w:rsidRDefault="00BC1839" w:rsidP="009F348B">
      <w:pPr>
        <w:jc w:val="center"/>
        <w:rPr>
          <w:b/>
          <w:bCs/>
          <w:sz w:val="28"/>
          <w:szCs w:val="28"/>
        </w:rPr>
      </w:pPr>
    </w:p>
    <w:p w:rsidR="00BC1839" w:rsidRDefault="00BC1839" w:rsidP="0080096D">
      <w:pPr>
        <w:spacing w:after="0" w:line="240" w:lineRule="auto"/>
        <w:jc w:val="right"/>
        <w:rPr>
          <w:rFonts w:ascii="Candara" w:hAnsi="Candara" w:cs="Candara"/>
          <w:b/>
          <w:bCs/>
          <w:color w:val="C00000"/>
          <w:sz w:val="32"/>
          <w:szCs w:val="32"/>
        </w:rPr>
      </w:pPr>
    </w:p>
    <w:p w:rsidR="00BC1839" w:rsidRDefault="00181B6B" w:rsidP="0080096D">
      <w:pPr>
        <w:spacing w:after="0" w:line="240" w:lineRule="auto"/>
        <w:jc w:val="right"/>
        <w:rPr>
          <w:rFonts w:ascii="Candara" w:hAnsi="Candara" w:cs="Candara"/>
          <w:b/>
          <w:bCs/>
          <w:color w:val="C00000"/>
          <w:sz w:val="32"/>
          <w:szCs w:val="32"/>
        </w:rPr>
      </w:pPr>
      <w:r w:rsidRPr="00181B6B">
        <w:rPr>
          <w:noProof/>
          <w:lang w:eastAsia="es-ES"/>
        </w:rPr>
        <w:pict>
          <v:shape id="Imagen 1" o:spid="_x0000_s1030" type="#_x0000_t75" style="position:absolute;left:0;text-align:left;margin-left:12.75pt;margin-top:9.95pt;width:174pt;height:61.5pt;z-index:4;visibility:visible">
            <v:imagedata r:id="rId9" o:title=""/>
          </v:shape>
        </w:pict>
      </w:r>
    </w:p>
    <w:p w:rsidR="00BC1839" w:rsidRPr="0075021A" w:rsidRDefault="00BC1839" w:rsidP="0080096D">
      <w:pPr>
        <w:spacing w:after="0" w:line="240" w:lineRule="auto"/>
        <w:jc w:val="right"/>
        <w:rPr>
          <w:rFonts w:ascii="Candara" w:hAnsi="Candara" w:cs="Candara"/>
          <w:b/>
          <w:bCs/>
          <w:color w:val="FF6600"/>
          <w:sz w:val="32"/>
          <w:szCs w:val="32"/>
        </w:rPr>
      </w:pPr>
      <w:r w:rsidRPr="0075021A">
        <w:rPr>
          <w:rFonts w:ascii="Candara" w:hAnsi="Candara" w:cs="Candara"/>
          <w:b/>
          <w:bCs/>
          <w:color w:val="FF6600"/>
          <w:sz w:val="32"/>
          <w:szCs w:val="32"/>
        </w:rPr>
        <w:t>www.emaquillaje.com</w:t>
      </w:r>
    </w:p>
    <w:p w:rsidR="00BC1839" w:rsidRDefault="00BC1839" w:rsidP="0080096D">
      <w:pPr>
        <w:spacing w:after="0" w:line="240" w:lineRule="auto"/>
        <w:jc w:val="right"/>
      </w:pPr>
      <w:r w:rsidRPr="00C20052">
        <w:rPr>
          <w:rFonts w:ascii="Candara" w:hAnsi="Candara" w:cs="Candara"/>
          <w:b/>
          <w:bCs/>
          <w:color w:val="C00000"/>
          <w:sz w:val="32"/>
          <w:szCs w:val="32"/>
        </w:rPr>
        <w:tab/>
      </w:r>
      <w:r w:rsidRPr="00C20052">
        <w:rPr>
          <w:rFonts w:ascii="Candara" w:hAnsi="Candara" w:cs="Candara"/>
          <w:b/>
          <w:bCs/>
          <w:color w:val="C00000"/>
          <w:sz w:val="32"/>
          <w:szCs w:val="32"/>
        </w:rPr>
        <w:tab/>
      </w:r>
      <w:hyperlink r:id="rId10" w:history="1">
        <w:r w:rsidRPr="00D54E1E">
          <w:rPr>
            <w:rStyle w:val="Hipervnculo"/>
            <w:rFonts w:ascii="Candara" w:hAnsi="Candara" w:cs="Candara"/>
            <w:b/>
            <w:bCs/>
            <w:sz w:val="32"/>
            <w:szCs w:val="32"/>
          </w:rPr>
          <w:t>info@emaformacion.com</w:t>
        </w:r>
      </w:hyperlink>
    </w:p>
    <w:p w:rsidR="00BC1839" w:rsidRDefault="00BC1839" w:rsidP="0080096D">
      <w:pPr>
        <w:spacing w:after="0" w:line="240" w:lineRule="auto"/>
        <w:jc w:val="right"/>
      </w:pPr>
    </w:p>
    <w:p w:rsidR="00BC1839" w:rsidRPr="00450E50" w:rsidRDefault="00BC1839" w:rsidP="001249CF">
      <w:pPr>
        <w:jc w:val="center"/>
        <w:rPr>
          <w:rFonts w:ascii="Franklin Gothic Medium" w:hAnsi="Franklin Gothic Medium" w:cs="Franklin Gothic Medium"/>
          <w:b/>
          <w:bCs/>
          <w:color w:val="FF6600"/>
          <w:sz w:val="32"/>
          <w:szCs w:val="32"/>
        </w:rPr>
      </w:pPr>
      <w:r w:rsidRPr="00450E50">
        <w:rPr>
          <w:rFonts w:ascii="Franklin Gothic Medium" w:hAnsi="Franklin Gothic Medium" w:cs="Franklin Gothic Medium"/>
          <w:b/>
          <w:bCs/>
          <w:color w:val="FF6600"/>
          <w:sz w:val="32"/>
          <w:szCs w:val="32"/>
        </w:rPr>
        <w:t xml:space="preserve">CURSO </w:t>
      </w:r>
      <w:r>
        <w:rPr>
          <w:rFonts w:ascii="Franklin Gothic Medium" w:hAnsi="Franklin Gothic Medium" w:cs="Franklin Gothic Medium"/>
          <w:b/>
          <w:bCs/>
          <w:color w:val="FF6600"/>
          <w:sz w:val="32"/>
          <w:szCs w:val="32"/>
        </w:rPr>
        <w:t>INTENSIVO</w:t>
      </w:r>
      <w:r w:rsidRPr="00450E50">
        <w:rPr>
          <w:rFonts w:ascii="Franklin Gothic Medium" w:hAnsi="Franklin Gothic Medium" w:cs="Franklin Gothic Medium"/>
          <w:b/>
          <w:bCs/>
          <w:color w:val="FF6600"/>
          <w:sz w:val="32"/>
          <w:szCs w:val="32"/>
        </w:rPr>
        <w:t xml:space="preserve"> DE MICROPIGMENTACIÓN </w:t>
      </w:r>
    </w:p>
    <w:p w:rsidR="00BC1839" w:rsidRPr="0075021A" w:rsidRDefault="00BC1839" w:rsidP="0075021A">
      <w:pPr>
        <w:autoSpaceDE w:val="0"/>
        <w:autoSpaceDN w:val="0"/>
        <w:adjustRightInd w:val="0"/>
        <w:rPr>
          <w:rFonts w:ascii="Candara" w:hAnsi="Candara" w:cs="Candara"/>
          <w:sz w:val="24"/>
          <w:szCs w:val="24"/>
        </w:rPr>
      </w:pPr>
      <w:r w:rsidRPr="0075021A">
        <w:rPr>
          <w:rFonts w:ascii="Candara" w:hAnsi="Candara" w:cs="Candara"/>
          <w:sz w:val="24"/>
          <w:szCs w:val="24"/>
        </w:rPr>
        <w:t xml:space="preserve">La </w:t>
      </w:r>
      <w:proofErr w:type="spellStart"/>
      <w:r w:rsidRPr="0075021A">
        <w:rPr>
          <w:rFonts w:ascii="Candara" w:hAnsi="Candara" w:cs="Candara"/>
          <w:sz w:val="24"/>
          <w:szCs w:val="24"/>
        </w:rPr>
        <w:t>micropigmentación</w:t>
      </w:r>
      <w:proofErr w:type="spellEnd"/>
      <w:r w:rsidRPr="0075021A">
        <w:rPr>
          <w:rFonts w:ascii="Candara" w:hAnsi="Candara" w:cs="Candara"/>
          <w:sz w:val="24"/>
          <w:szCs w:val="24"/>
        </w:rPr>
        <w:t xml:space="preserve"> es una técnica que permite realizar tratamientos semipermanentes adecuados a las necesidades de cada persona, de forma que puede realzar los rasgos o corregir imperfecciones.</w:t>
      </w:r>
    </w:p>
    <w:p w:rsidR="00BC1839" w:rsidRPr="0075021A" w:rsidRDefault="00BC1839" w:rsidP="0075021A">
      <w:pPr>
        <w:autoSpaceDE w:val="0"/>
        <w:autoSpaceDN w:val="0"/>
        <w:adjustRightInd w:val="0"/>
        <w:rPr>
          <w:rFonts w:ascii="Candara" w:hAnsi="Candara" w:cs="Candara"/>
          <w:sz w:val="24"/>
          <w:szCs w:val="24"/>
        </w:rPr>
      </w:pPr>
      <w:r w:rsidRPr="0075021A">
        <w:rPr>
          <w:rFonts w:ascii="Candara" w:hAnsi="Candara" w:cs="Candara"/>
          <w:sz w:val="24"/>
          <w:szCs w:val="24"/>
        </w:rPr>
        <w:t xml:space="preserve">Este curso ha sido diseñado para adquirir los conocimientos fundamentales de la técnica en </w:t>
      </w:r>
      <w:proofErr w:type="spellStart"/>
      <w:r w:rsidRPr="0075021A">
        <w:rPr>
          <w:rFonts w:ascii="Candara" w:hAnsi="Candara" w:cs="Candara"/>
          <w:sz w:val="24"/>
          <w:szCs w:val="24"/>
        </w:rPr>
        <w:t>micropigment</w:t>
      </w:r>
      <w:r>
        <w:rPr>
          <w:rFonts w:ascii="Candara" w:hAnsi="Candara" w:cs="Candara"/>
          <w:sz w:val="24"/>
          <w:szCs w:val="24"/>
        </w:rPr>
        <w:t>ación</w:t>
      </w:r>
      <w:proofErr w:type="spellEnd"/>
      <w:r>
        <w:rPr>
          <w:rFonts w:ascii="Candara" w:hAnsi="Candara" w:cs="Candara"/>
          <w:sz w:val="24"/>
          <w:szCs w:val="24"/>
        </w:rPr>
        <w:t xml:space="preserve"> y su aplicación práctica, l</w:t>
      </w:r>
      <w:r w:rsidRPr="0075021A">
        <w:rPr>
          <w:rFonts w:ascii="Candara" w:hAnsi="Candara" w:cs="Candara"/>
          <w:sz w:val="24"/>
          <w:szCs w:val="24"/>
        </w:rPr>
        <w:t>o que te proporcionará los conocimientos necesarios para desarrollarte como profesional en este campo que esta en auge actualmente.</w:t>
      </w:r>
    </w:p>
    <w:p w:rsidR="00BC1839" w:rsidRDefault="00BC1839" w:rsidP="00013AAC">
      <w:pPr>
        <w:tabs>
          <w:tab w:val="left" w:pos="4995"/>
        </w:tabs>
        <w:jc w:val="both"/>
        <w:rPr>
          <w:rFonts w:ascii="Candara" w:hAnsi="Candara" w:cs="Candara"/>
          <w:b/>
          <w:bCs/>
          <w:sz w:val="24"/>
          <w:szCs w:val="24"/>
        </w:rPr>
      </w:pPr>
      <w:r w:rsidRPr="009E2FFC">
        <w:rPr>
          <w:rFonts w:ascii="Candara" w:hAnsi="Candara" w:cs="Candara"/>
          <w:b/>
          <w:bCs/>
          <w:sz w:val="24"/>
          <w:szCs w:val="24"/>
        </w:rPr>
        <w:t>Dirigido a</w:t>
      </w:r>
      <w:r>
        <w:rPr>
          <w:rFonts w:ascii="Candara" w:hAnsi="Candara" w:cs="Candara"/>
          <w:b/>
          <w:bCs/>
          <w:sz w:val="24"/>
          <w:szCs w:val="24"/>
        </w:rPr>
        <w:t>:</w:t>
      </w:r>
    </w:p>
    <w:p w:rsidR="00BC1839" w:rsidRPr="00C71C54" w:rsidRDefault="00BC1839" w:rsidP="00C71C54">
      <w:pPr>
        <w:pStyle w:val="Prrafodelista"/>
        <w:numPr>
          <w:ilvl w:val="0"/>
          <w:numId w:val="1"/>
        </w:numPr>
        <w:tabs>
          <w:tab w:val="left" w:pos="4995"/>
        </w:tabs>
        <w:jc w:val="both"/>
        <w:rPr>
          <w:rFonts w:ascii="Candara" w:hAnsi="Candara" w:cs="Candara"/>
          <w:sz w:val="24"/>
          <w:szCs w:val="24"/>
        </w:rPr>
      </w:pPr>
      <w:r w:rsidRPr="00596D45">
        <w:rPr>
          <w:rFonts w:ascii="Candara" w:hAnsi="Candara" w:cs="Candara"/>
          <w:sz w:val="24"/>
          <w:szCs w:val="24"/>
        </w:rPr>
        <w:t>A</w:t>
      </w:r>
      <w:r>
        <w:rPr>
          <w:rFonts w:ascii="Candara" w:hAnsi="Candara" w:cs="Candara"/>
          <w:sz w:val="24"/>
          <w:szCs w:val="24"/>
        </w:rPr>
        <w:t xml:space="preserve"> pe</w:t>
      </w:r>
      <w:r w:rsidRPr="00C71C54">
        <w:rPr>
          <w:rFonts w:ascii="Candara" w:hAnsi="Candara" w:cs="Candara"/>
          <w:sz w:val="24"/>
          <w:szCs w:val="24"/>
        </w:rPr>
        <w:t>rsonas</w:t>
      </w:r>
      <w:r>
        <w:rPr>
          <w:rFonts w:ascii="Candara" w:hAnsi="Candara" w:cs="Candara"/>
          <w:sz w:val="24"/>
          <w:szCs w:val="24"/>
        </w:rPr>
        <w:t xml:space="preserve"> </w:t>
      </w:r>
      <w:r w:rsidRPr="00454C77">
        <w:rPr>
          <w:rFonts w:ascii="Candara" w:hAnsi="Candara" w:cs="Candara"/>
          <w:sz w:val="24"/>
          <w:szCs w:val="24"/>
        </w:rPr>
        <w:t xml:space="preserve">interesadas en formarse como </w:t>
      </w:r>
      <w:proofErr w:type="spellStart"/>
      <w:r w:rsidRPr="00454C77">
        <w:rPr>
          <w:rFonts w:ascii="Candara" w:hAnsi="Candara" w:cs="Candara"/>
          <w:sz w:val="24"/>
          <w:szCs w:val="24"/>
        </w:rPr>
        <w:t>micropigmentadores</w:t>
      </w:r>
      <w:proofErr w:type="spellEnd"/>
      <w:r w:rsidRPr="00454C77">
        <w:rPr>
          <w:rFonts w:ascii="Candara" w:hAnsi="Candara" w:cs="Candara"/>
          <w:sz w:val="24"/>
          <w:szCs w:val="24"/>
        </w:rPr>
        <w:t xml:space="preserve"> </w:t>
      </w:r>
      <w:r w:rsidRPr="00C71C54">
        <w:rPr>
          <w:rFonts w:ascii="Candara" w:hAnsi="Candara" w:cs="Candara"/>
          <w:sz w:val="24"/>
          <w:szCs w:val="24"/>
        </w:rPr>
        <w:t xml:space="preserve">sin ser necesario un conocimiento previo de este sector. </w:t>
      </w:r>
    </w:p>
    <w:p w:rsidR="00BC1839" w:rsidRPr="00454C77" w:rsidRDefault="00BC1839" w:rsidP="00454C77">
      <w:pPr>
        <w:tabs>
          <w:tab w:val="left" w:pos="4995"/>
        </w:tabs>
        <w:jc w:val="both"/>
        <w:rPr>
          <w:rFonts w:ascii="Candara" w:hAnsi="Candara" w:cs="Candara"/>
          <w:b/>
          <w:bCs/>
          <w:sz w:val="24"/>
          <w:szCs w:val="24"/>
        </w:rPr>
      </w:pPr>
      <w:r w:rsidRPr="00454C77">
        <w:rPr>
          <w:rFonts w:ascii="Candara" w:hAnsi="Candara" w:cs="Candara"/>
          <w:b/>
          <w:bCs/>
          <w:sz w:val="24"/>
          <w:szCs w:val="24"/>
        </w:rPr>
        <w:t>¿Qué le proporciona este curso profesional?</w:t>
      </w:r>
    </w:p>
    <w:p w:rsidR="00BC1839" w:rsidRPr="00454C77" w:rsidRDefault="00BC1839" w:rsidP="00454C77">
      <w:pPr>
        <w:spacing w:line="255" w:lineRule="atLeast"/>
        <w:rPr>
          <w:rFonts w:ascii="Candara" w:hAnsi="Candara" w:cs="Candara"/>
          <w:sz w:val="24"/>
          <w:szCs w:val="24"/>
        </w:rPr>
      </w:pPr>
      <w:r>
        <w:rPr>
          <w:rFonts w:ascii="Candara" w:hAnsi="Candara" w:cs="Candara"/>
          <w:sz w:val="24"/>
          <w:szCs w:val="24"/>
        </w:rPr>
        <w:t>En 1 ó 2</w:t>
      </w:r>
      <w:r w:rsidRPr="00454C77">
        <w:rPr>
          <w:rFonts w:ascii="Candara" w:hAnsi="Candara" w:cs="Candara"/>
          <w:sz w:val="24"/>
          <w:szCs w:val="24"/>
        </w:rPr>
        <w:t xml:space="preserve"> meses estarás acreditado con el Diploma de Curso en </w:t>
      </w:r>
      <w:proofErr w:type="spellStart"/>
      <w:r w:rsidRPr="00454C77">
        <w:rPr>
          <w:rFonts w:ascii="Candara" w:hAnsi="Candara" w:cs="Candara"/>
          <w:sz w:val="24"/>
          <w:szCs w:val="24"/>
        </w:rPr>
        <w:t>Micropigmentación</w:t>
      </w:r>
      <w:proofErr w:type="spellEnd"/>
      <w:r w:rsidRPr="00454C77">
        <w:rPr>
          <w:rFonts w:ascii="Candara" w:hAnsi="Candara" w:cs="Candara"/>
          <w:sz w:val="24"/>
          <w:szCs w:val="24"/>
        </w:rPr>
        <w:t xml:space="preserve"> y estarás capacitado para:</w:t>
      </w:r>
    </w:p>
    <w:p w:rsidR="00BC1839" w:rsidRPr="00454C77" w:rsidRDefault="00BC1839" w:rsidP="00454C77">
      <w:pPr>
        <w:pStyle w:val="Prrafodelista"/>
        <w:numPr>
          <w:ilvl w:val="0"/>
          <w:numId w:val="1"/>
        </w:numPr>
        <w:tabs>
          <w:tab w:val="left" w:pos="4995"/>
        </w:tabs>
        <w:jc w:val="both"/>
        <w:rPr>
          <w:rFonts w:ascii="Candara" w:hAnsi="Candara" w:cs="Candara"/>
          <w:sz w:val="24"/>
          <w:szCs w:val="24"/>
        </w:rPr>
      </w:pPr>
      <w:r w:rsidRPr="00454C77">
        <w:rPr>
          <w:rFonts w:ascii="Candara" w:hAnsi="Candara" w:cs="Candara"/>
          <w:sz w:val="24"/>
          <w:szCs w:val="24"/>
        </w:rPr>
        <w:t xml:space="preserve">Realizar </w:t>
      </w:r>
      <w:proofErr w:type="spellStart"/>
      <w:r w:rsidRPr="00454C77">
        <w:rPr>
          <w:rFonts w:ascii="Candara" w:hAnsi="Candara" w:cs="Candara"/>
          <w:sz w:val="24"/>
          <w:szCs w:val="24"/>
        </w:rPr>
        <w:t>visa</w:t>
      </w:r>
      <w:r w:rsidR="00A1418A">
        <w:rPr>
          <w:rFonts w:ascii="Candara" w:hAnsi="Candara" w:cs="Candara"/>
          <w:sz w:val="24"/>
          <w:szCs w:val="24"/>
        </w:rPr>
        <w:t>g</w:t>
      </w:r>
      <w:r w:rsidRPr="00454C77">
        <w:rPr>
          <w:rFonts w:ascii="Candara" w:hAnsi="Candara" w:cs="Candara"/>
          <w:sz w:val="24"/>
          <w:szCs w:val="24"/>
        </w:rPr>
        <w:t>ismo</w:t>
      </w:r>
      <w:proofErr w:type="spellEnd"/>
      <w:r w:rsidRPr="00454C77">
        <w:rPr>
          <w:rFonts w:ascii="Candara" w:hAnsi="Candara" w:cs="Candara"/>
          <w:sz w:val="24"/>
          <w:szCs w:val="24"/>
        </w:rPr>
        <w:t>: estudio del rostro y asesoramiento completo.</w:t>
      </w:r>
    </w:p>
    <w:p w:rsidR="00BC1839" w:rsidRPr="00454C77" w:rsidRDefault="00BC1839" w:rsidP="00454C77">
      <w:pPr>
        <w:pStyle w:val="Prrafodelista"/>
        <w:numPr>
          <w:ilvl w:val="0"/>
          <w:numId w:val="1"/>
        </w:numPr>
        <w:tabs>
          <w:tab w:val="left" w:pos="4995"/>
        </w:tabs>
        <w:jc w:val="both"/>
        <w:rPr>
          <w:rFonts w:ascii="Candara" w:hAnsi="Candara" w:cs="Candara"/>
          <w:sz w:val="24"/>
          <w:szCs w:val="24"/>
        </w:rPr>
      </w:pPr>
      <w:r w:rsidRPr="00454C77">
        <w:rPr>
          <w:rFonts w:ascii="Candara" w:hAnsi="Candara" w:cs="Candara"/>
          <w:sz w:val="24"/>
          <w:szCs w:val="24"/>
        </w:rPr>
        <w:t xml:space="preserve">Realizar tratamientos estéticos y correctivos con las técnicas de </w:t>
      </w:r>
      <w:proofErr w:type="spellStart"/>
      <w:r w:rsidRPr="00454C77">
        <w:rPr>
          <w:rFonts w:ascii="Candara" w:hAnsi="Candara" w:cs="Candara"/>
          <w:sz w:val="24"/>
          <w:szCs w:val="24"/>
        </w:rPr>
        <w:t>micropigmentación</w:t>
      </w:r>
      <w:proofErr w:type="spellEnd"/>
      <w:r w:rsidRPr="00454C77">
        <w:rPr>
          <w:rFonts w:ascii="Candara" w:hAnsi="Candara" w:cs="Candara"/>
          <w:sz w:val="24"/>
          <w:szCs w:val="24"/>
        </w:rPr>
        <w:t>.</w:t>
      </w:r>
    </w:p>
    <w:p w:rsidR="00BC1839" w:rsidRPr="00454C77" w:rsidRDefault="00BC1839" w:rsidP="00454C77">
      <w:pPr>
        <w:pStyle w:val="Prrafodelista"/>
        <w:numPr>
          <w:ilvl w:val="0"/>
          <w:numId w:val="1"/>
        </w:numPr>
        <w:tabs>
          <w:tab w:val="left" w:pos="4995"/>
        </w:tabs>
        <w:jc w:val="both"/>
        <w:rPr>
          <w:rFonts w:ascii="Candara" w:hAnsi="Candara" w:cs="Candara"/>
          <w:sz w:val="24"/>
          <w:szCs w:val="24"/>
        </w:rPr>
      </w:pPr>
      <w:r w:rsidRPr="00454C77">
        <w:rPr>
          <w:rFonts w:ascii="Candara" w:hAnsi="Candara" w:cs="Candara"/>
          <w:sz w:val="24"/>
          <w:szCs w:val="24"/>
        </w:rPr>
        <w:t>Desarrollarte en centros de estética y para crear tu propio entorno profesional.</w:t>
      </w:r>
    </w:p>
    <w:p w:rsidR="00BC1839" w:rsidRDefault="00BC1839" w:rsidP="002E7BB5">
      <w:pPr>
        <w:tabs>
          <w:tab w:val="left" w:pos="4995"/>
        </w:tabs>
        <w:rPr>
          <w:rFonts w:ascii="Candara" w:hAnsi="Candara" w:cs="Candara"/>
          <w:b/>
          <w:bCs/>
          <w:sz w:val="24"/>
          <w:szCs w:val="24"/>
        </w:rPr>
      </w:pPr>
    </w:p>
    <w:p w:rsidR="00BC1839" w:rsidRDefault="00BC1839" w:rsidP="002E7BB5">
      <w:pPr>
        <w:tabs>
          <w:tab w:val="left" w:pos="4995"/>
        </w:tabs>
        <w:rPr>
          <w:rFonts w:ascii="Candara" w:hAnsi="Candara" w:cs="Candara"/>
          <w:b/>
          <w:bCs/>
          <w:sz w:val="24"/>
          <w:szCs w:val="24"/>
        </w:rPr>
      </w:pPr>
      <w:r>
        <w:rPr>
          <w:rFonts w:ascii="Candara" w:hAnsi="Candara" w:cs="Candara"/>
          <w:b/>
          <w:bCs/>
          <w:sz w:val="24"/>
          <w:szCs w:val="24"/>
        </w:rPr>
        <w:t>Temario:</w:t>
      </w:r>
    </w:p>
    <w:p w:rsidR="00BC1839" w:rsidRPr="00450E50" w:rsidRDefault="00BC1839" w:rsidP="00596D45">
      <w:pPr>
        <w:tabs>
          <w:tab w:val="left" w:pos="4995"/>
        </w:tabs>
        <w:rPr>
          <w:rFonts w:ascii="Candara" w:hAnsi="Candara" w:cs="Candara"/>
          <w:b/>
          <w:bCs/>
          <w:color w:val="FF6600"/>
          <w:sz w:val="24"/>
          <w:szCs w:val="24"/>
          <w:u w:val="single"/>
        </w:rPr>
      </w:pPr>
      <w:r w:rsidRPr="00450E50">
        <w:rPr>
          <w:rFonts w:ascii="Candara" w:hAnsi="Candara" w:cs="Candara"/>
          <w:b/>
          <w:bCs/>
          <w:color w:val="FF6600"/>
          <w:sz w:val="24"/>
          <w:szCs w:val="24"/>
          <w:u w:val="single"/>
        </w:rPr>
        <w:t xml:space="preserve">Módulo I                                                                                   </w:t>
      </w:r>
      <w:r>
        <w:rPr>
          <w:rFonts w:ascii="Candara" w:hAnsi="Candara" w:cs="Candara"/>
          <w:b/>
          <w:bCs/>
          <w:color w:val="FF6600"/>
          <w:sz w:val="24"/>
          <w:szCs w:val="24"/>
          <w:u w:val="single"/>
        </w:rPr>
        <w:t xml:space="preserve">          Inicio a la </w:t>
      </w:r>
      <w:proofErr w:type="spellStart"/>
      <w:r>
        <w:rPr>
          <w:rFonts w:ascii="Candara" w:hAnsi="Candara" w:cs="Candara"/>
          <w:b/>
          <w:bCs/>
          <w:color w:val="FF6600"/>
          <w:sz w:val="24"/>
          <w:szCs w:val="24"/>
          <w:u w:val="single"/>
        </w:rPr>
        <w:t>micropigm</w:t>
      </w:r>
      <w:r w:rsidRPr="00450E50">
        <w:rPr>
          <w:rFonts w:ascii="Candara" w:hAnsi="Candara" w:cs="Candara"/>
          <w:b/>
          <w:bCs/>
          <w:color w:val="FF6600"/>
          <w:sz w:val="24"/>
          <w:szCs w:val="24"/>
          <w:u w:val="single"/>
        </w:rPr>
        <w:t>entación</w:t>
      </w:r>
      <w:proofErr w:type="spellEnd"/>
      <w:r w:rsidRPr="00450E50">
        <w:rPr>
          <w:rFonts w:ascii="Candara" w:hAnsi="Candara" w:cs="Candara"/>
          <w:b/>
          <w:bCs/>
          <w:color w:val="FF6600"/>
          <w:sz w:val="24"/>
          <w:szCs w:val="24"/>
          <w:u w:val="single"/>
        </w:rPr>
        <w:t>.</w:t>
      </w:r>
    </w:p>
    <w:p w:rsidR="00BC1839" w:rsidRPr="00E42C1F" w:rsidRDefault="00BC1839" w:rsidP="00E42C1F">
      <w:pPr>
        <w:pStyle w:val="Prrafodelista"/>
        <w:numPr>
          <w:ilvl w:val="0"/>
          <w:numId w:val="1"/>
        </w:numPr>
        <w:tabs>
          <w:tab w:val="left" w:pos="4995"/>
        </w:tabs>
        <w:jc w:val="both"/>
        <w:rPr>
          <w:rFonts w:ascii="Candara" w:hAnsi="Candara" w:cs="Candara"/>
          <w:sz w:val="24"/>
          <w:szCs w:val="24"/>
        </w:rPr>
      </w:pPr>
      <w:r w:rsidRPr="00E42C1F">
        <w:rPr>
          <w:rFonts w:ascii="Candara" w:hAnsi="Candara" w:cs="Candara"/>
          <w:sz w:val="24"/>
          <w:szCs w:val="24"/>
        </w:rPr>
        <w:t>Cliente</w:t>
      </w:r>
    </w:p>
    <w:p w:rsidR="00BC1839" w:rsidRPr="00E42C1F" w:rsidRDefault="00BC1839" w:rsidP="00E42C1F">
      <w:pPr>
        <w:pStyle w:val="Prrafodelista"/>
        <w:numPr>
          <w:ilvl w:val="0"/>
          <w:numId w:val="1"/>
        </w:numPr>
        <w:tabs>
          <w:tab w:val="left" w:pos="4995"/>
        </w:tabs>
        <w:jc w:val="both"/>
        <w:rPr>
          <w:rFonts w:ascii="Candara" w:hAnsi="Candara" w:cs="Candara"/>
          <w:sz w:val="24"/>
          <w:szCs w:val="24"/>
        </w:rPr>
      </w:pPr>
      <w:r w:rsidRPr="00E42C1F">
        <w:rPr>
          <w:rFonts w:ascii="Candara" w:hAnsi="Candara" w:cs="Candara"/>
          <w:sz w:val="24"/>
          <w:szCs w:val="24"/>
        </w:rPr>
        <w:t>Tratamientos</w:t>
      </w:r>
    </w:p>
    <w:p w:rsidR="00BC1839" w:rsidRPr="00E42C1F" w:rsidRDefault="00BC1839" w:rsidP="00E42C1F">
      <w:pPr>
        <w:pStyle w:val="Prrafodelista"/>
        <w:numPr>
          <w:ilvl w:val="0"/>
          <w:numId w:val="1"/>
        </w:numPr>
        <w:tabs>
          <w:tab w:val="left" w:pos="4995"/>
        </w:tabs>
        <w:jc w:val="both"/>
        <w:rPr>
          <w:rFonts w:ascii="Candara" w:hAnsi="Candara" w:cs="Candara"/>
          <w:sz w:val="24"/>
          <w:szCs w:val="24"/>
        </w:rPr>
      </w:pPr>
      <w:r w:rsidRPr="00E42C1F">
        <w:rPr>
          <w:rFonts w:ascii="Candara" w:hAnsi="Candara" w:cs="Candara"/>
          <w:sz w:val="24"/>
          <w:szCs w:val="24"/>
        </w:rPr>
        <w:t>Cuidados</w:t>
      </w:r>
    </w:p>
    <w:p w:rsidR="00BC1839" w:rsidRPr="00E42C1F" w:rsidRDefault="00BC1839" w:rsidP="00E42C1F">
      <w:pPr>
        <w:pStyle w:val="Prrafodelista"/>
        <w:numPr>
          <w:ilvl w:val="0"/>
          <w:numId w:val="1"/>
        </w:numPr>
        <w:tabs>
          <w:tab w:val="left" w:pos="4995"/>
        </w:tabs>
        <w:jc w:val="both"/>
        <w:rPr>
          <w:rFonts w:ascii="Tahoma" w:hAnsi="Tahoma" w:cs="Tahoma"/>
          <w:sz w:val="20"/>
          <w:szCs w:val="20"/>
          <w:lang w:eastAsia="es-ES"/>
        </w:rPr>
      </w:pPr>
      <w:r w:rsidRPr="00E42C1F">
        <w:rPr>
          <w:rFonts w:ascii="Candara" w:hAnsi="Candara" w:cs="Candara"/>
          <w:sz w:val="24"/>
          <w:szCs w:val="24"/>
        </w:rPr>
        <w:t>Consentimiento informad</w:t>
      </w:r>
      <w:r w:rsidRPr="00E42C1F">
        <w:rPr>
          <w:rFonts w:ascii="Tahoma" w:hAnsi="Tahoma" w:cs="Tahoma"/>
          <w:sz w:val="20"/>
          <w:szCs w:val="20"/>
          <w:lang w:eastAsia="es-ES"/>
        </w:rPr>
        <w:t>o</w:t>
      </w:r>
    </w:p>
    <w:p w:rsidR="00BC1839" w:rsidRDefault="00BC1839" w:rsidP="00596D45">
      <w:pPr>
        <w:tabs>
          <w:tab w:val="left" w:pos="4995"/>
        </w:tabs>
        <w:jc w:val="both"/>
        <w:rPr>
          <w:rFonts w:ascii="Candara" w:hAnsi="Candara" w:cs="Candara"/>
          <w:b/>
          <w:bCs/>
          <w:color w:val="FF6600"/>
          <w:sz w:val="24"/>
          <w:szCs w:val="24"/>
          <w:u w:val="single"/>
        </w:rPr>
      </w:pPr>
    </w:p>
    <w:p w:rsidR="00BC1839" w:rsidRPr="00450E50" w:rsidRDefault="00BC1839" w:rsidP="00596D45">
      <w:pPr>
        <w:tabs>
          <w:tab w:val="left" w:pos="4995"/>
        </w:tabs>
        <w:jc w:val="both"/>
        <w:rPr>
          <w:rFonts w:ascii="Candara" w:hAnsi="Candara" w:cs="Candara"/>
          <w:b/>
          <w:bCs/>
          <w:color w:val="FF6600"/>
          <w:sz w:val="24"/>
          <w:szCs w:val="24"/>
          <w:u w:val="single"/>
        </w:rPr>
      </w:pPr>
      <w:r w:rsidRPr="00450E50">
        <w:rPr>
          <w:rFonts w:ascii="Candara" w:hAnsi="Candara" w:cs="Candara"/>
          <w:b/>
          <w:bCs/>
          <w:color w:val="FF6600"/>
          <w:sz w:val="24"/>
          <w:szCs w:val="24"/>
          <w:u w:val="single"/>
        </w:rPr>
        <w:t>Módulo II                                                                                                   La piel.</w:t>
      </w:r>
    </w:p>
    <w:p w:rsidR="00BC1839" w:rsidRPr="00E42C1F" w:rsidRDefault="00BC1839" w:rsidP="00E42C1F">
      <w:pPr>
        <w:pStyle w:val="Prrafodelista"/>
        <w:numPr>
          <w:ilvl w:val="0"/>
          <w:numId w:val="1"/>
        </w:numPr>
        <w:tabs>
          <w:tab w:val="left" w:pos="4995"/>
        </w:tabs>
        <w:jc w:val="both"/>
        <w:rPr>
          <w:rFonts w:ascii="Candara" w:hAnsi="Candara" w:cs="Candara"/>
          <w:sz w:val="24"/>
          <w:szCs w:val="24"/>
        </w:rPr>
      </w:pPr>
      <w:r w:rsidRPr="00E42C1F">
        <w:rPr>
          <w:rFonts w:ascii="Candara" w:hAnsi="Candara" w:cs="Candara"/>
          <w:sz w:val="24"/>
          <w:szCs w:val="24"/>
        </w:rPr>
        <w:t>Estudio y funciones de la piel</w:t>
      </w:r>
    </w:p>
    <w:p w:rsidR="00BC1839" w:rsidRPr="00E42C1F" w:rsidRDefault="00BC1839" w:rsidP="00E42C1F">
      <w:pPr>
        <w:pStyle w:val="Prrafodelista"/>
        <w:numPr>
          <w:ilvl w:val="0"/>
          <w:numId w:val="1"/>
        </w:numPr>
        <w:tabs>
          <w:tab w:val="left" w:pos="4995"/>
        </w:tabs>
        <w:jc w:val="both"/>
        <w:rPr>
          <w:rFonts w:ascii="Candara" w:hAnsi="Candara" w:cs="Candara"/>
          <w:sz w:val="24"/>
          <w:szCs w:val="24"/>
        </w:rPr>
      </w:pPr>
      <w:r w:rsidRPr="00E42C1F">
        <w:rPr>
          <w:rFonts w:ascii="Candara" w:hAnsi="Candara" w:cs="Candara"/>
          <w:sz w:val="24"/>
          <w:szCs w:val="24"/>
        </w:rPr>
        <w:t>Contraindicaciones</w:t>
      </w:r>
    </w:p>
    <w:p w:rsidR="00BC1839" w:rsidRPr="00596D45" w:rsidRDefault="00BC1839" w:rsidP="00454C77">
      <w:pPr>
        <w:pStyle w:val="Prrafodelista"/>
        <w:spacing w:after="0"/>
        <w:ind w:left="360"/>
        <w:rPr>
          <w:rFonts w:ascii="Candara" w:hAnsi="Candara" w:cs="Candara"/>
          <w:sz w:val="24"/>
          <w:szCs w:val="24"/>
        </w:rPr>
      </w:pPr>
    </w:p>
    <w:p w:rsidR="00BC1839" w:rsidRDefault="00BC1839" w:rsidP="00596D45">
      <w:pPr>
        <w:tabs>
          <w:tab w:val="left" w:pos="720"/>
        </w:tabs>
        <w:jc w:val="both"/>
        <w:rPr>
          <w:rFonts w:ascii="Candara" w:hAnsi="Candara" w:cs="Candara"/>
          <w:b/>
          <w:bCs/>
          <w:color w:val="FF6600"/>
          <w:sz w:val="24"/>
          <w:szCs w:val="24"/>
          <w:u w:val="single"/>
        </w:rPr>
      </w:pPr>
    </w:p>
    <w:p w:rsidR="00BC1839" w:rsidRPr="00450E50" w:rsidRDefault="00BC1839" w:rsidP="00596D45">
      <w:pPr>
        <w:tabs>
          <w:tab w:val="left" w:pos="720"/>
        </w:tabs>
        <w:jc w:val="both"/>
        <w:rPr>
          <w:rFonts w:ascii="Candara" w:hAnsi="Candara" w:cs="Candara"/>
          <w:color w:val="FF6600"/>
          <w:sz w:val="24"/>
          <w:szCs w:val="24"/>
          <w:u w:val="single"/>
        </w:rPr>
      </w:pPr>
      <w:r w:rsidRPr="00450E50">
        <w:rPr>
          <w:rFonts w:ascii="Candara" w:hAnsi="Candara" w:cs="Candara"/>
          <w:b/>
          <w:bCs/>
          <w:color w:val="FF6600"/>
          <w:sz w:val="24"/>
          <w:szCs w:val="24"/>
          <w:u w:val="single"/>
        </w:rPr>
        <w:t xml:space="preserve">Módulo III                                                                                                       </w:t>
      </w:r>
      <w:r>
        <w:rPr>
          <w:rFonts w:ascii="Candara" w:hAnsi="Candara" w:cs="Candara"/>
          <w:b/>
          <w:bCs/>
          <w:color w:val="FF6600"/>
          <w:sz w:val="24"/>
          <w:szCs w:val="24"/>
          <w:u w:val="single"/>
        </w:rPr>
        <w:t>Materiales</w:t>
      </w:r>
      <w:r w:rsidRPr="00450E50">
        <w:rPr>
          <w:rFonts w:ascii="Candara" w:hAnsi="Candara" w:cs="Candara"/>
          <w:b/>
          <w:bCs/>
          <w:color w:val="FF6600"/>
          <w:sz w:val="24"/>
          <w:szCs w:val="24"/>
          <w:u w:val="single"/>
        </w:rPr>
        <w:t>.</w:t>
      </w:r>
    </w:p>
    <w:p w:rsidR="00BC1839" w:rsidRPr="00E42C1F" w:rsidRDefault="00BC1839" w:rsidP="00E42C1F">
      <w:pPr>
        <w:pStyle w:val="Prrafodelista"/>
        <w:numPr>
          <w:ilvl w:val="0"/>
          <w:numId w:val="1"/>
        </w:numPr>
        <w:tabs>
          <w:tab w:val="left" w:pos="4995"/>
        </w:tabs>
        <w:jc w:val="both"/>
        <w:rPr>
          <w:rFonts w:ascii="Candara" w:hAnsi="Candara" w:cs="Candara"/>
          <w:sz w:val="24"/>
          <w:szCs w:val="24"/>
        </w:rPr>
      </w:pPr>
      <w:r w:rsidRPr="00E42C1F">
        <w:rPr>
          <w:rFonts w:ascii="Candara" w:hAnsi="Candara" w:cs="Candara"/>
          <w:sz w:val="24"/>
          <w:szCs w:val="24"/>
        </w:rPr>
        <w:t>Área de trabajo</w:t>
      </w:r>
    </w:p>
    <w:p w:rsidR="00BC1839" w:rsidRPr="00E42C1F" w:rsidRDefault="00BC1839" w:rsidP="00E42C1F">
      <w:pPr>
        <w:pStyle w:val="Prrafodelista"/>
        <w:numPr>
          <w:ilvl w:val="0"/>
          <w:numId w:val="1"/>
        </w:numPr>
        <w:tabs>
          <w:tab w:val="left" w:pos="4995"/>
        </w:tabs>
        <w:jc w:val="both"/>
        <w:rPr>
          <w:rFonts w:ascii="Candara" w:hAnsi="Candara" w:cs="Candara"/>
          <w:sz w:val="24"/>
          <w:szCs w:val="24"/>
        </w:rPr>
      </w:pPr>
      <w:r w:rsidRPr="00E42C1F">
        <w:rPr>
          <w:rFonts w:ascii="Candara" w:hAnsi="Candara" w:cs="Candara"/>
          <w:sz w:val="24"/>
          <w:szCs w:val="24"/>
        </w:rPr>
        <w:t>Materiales específicos</w:t>
      </w:r>
    </w:p>
    <w:p w:rsidR="00BC1839" w:rsidRPr="00E42C1F" w:rsidRDefault="00BC1839" w:rsidP="00E42C1F">
      <w:pPr>
        <w:pStyle w:val="Prrafodelista"/>
        <w:numPr>
          <w:ilvl w:val="0"/>
          <w:numId w:val="1"/>
        </w:numPr>
        <w:tabs>
          <w:tab w:val="left" w:pos="4995"/>
        </w:tabs>
        <w:jc w:val="both"/>
        <w:rPr>
          <w:rFonts w:ascii="Candara" w:hAnsi="Candara" w:cs="Candara"/>
          <w:sz w:val="24"/>
          <w:szCs w:val="24"/>
        </w:rPr>
      </w:pPr>
      <w:r w:rsidRPr="00E42C1F">
        <w:rPr>
          <w:rFonts w:ascii="Candara" w:hAnsi="Candara" w:cs="Candara"/>
          <w:sz w:val="24"/>
          <w:szCs w:val="24"/>
        </w:rPr>
        <w:lastRenderedPageBreak/>
        <w:t>Cosmética específica</w:t>
      </w:r>
    </w:p>
    <w:p w:rsidR="00BC1839" w:rsidRPr="00450E50" w:rsidRDefault="00BC1839" w:rsidP="002E7BB5">
      <w:pPr>
        <w:tabs>
          <w:tab w:val="left" w:pos="720"/>
        </w:tabs>
        <w:rPr>
          <w:rFonts w:ascii="Candara" w:hAnsi="Candara" w:cs="Candara"/>
          <w:color w:val="FF6600"/>
          <w:sz w:val="24"/>
          <w:szCs w:val="24"/>
          <w:u w:val="single"/>
        </w:rPr>
      </w:pPr>
      <w:r w:rsidRPr="00450E50">
        <w:rPr>
          <w:rFonts w:ascii="Candara" w:hAnsi="Candara" w:cs="Candara"/>
          <w:b/>
          <w:bCs/>
          <w:color w:val="FF6600"/>
          <w:sz w:val="24"/>
          <w:szCs w:val="24"/>
          <w:u w:val="single"/>
        </w:rPr>
        <w:t xml:space="preserve">Módulo IV      </w:t>
      </w:r>
      <w:r w:rsidRPr="00450E50">
        <w:rPr>
          <w:rFonts w:ascii="Candara" w:hAnsi="Candara" w:cs="Candara"/>
          <w:b/>
          <w:bCs/>
          <w:color w:val="FF6600"/>
          <w:sz w:val="24"/>
          <w:szCs w:val="24"/>
          <w:u w:val="single"/>
        </w:rPr>
        <w:tab/>
      </w:r>
      <w:r w:rsidRPr="00450E50">
        <w:rPr>
          <w:rFonts w:ascii="Candara" w:hAnsi="Candara" w:cs="Candara"/>
          <w:b/>
          <w:bCs/>
          <w:color w:val="FF6600"/>
          <w:sz w:val="24"/>
          <w:szCs w:val="24"/>
          <w:u w:val="single"/>
        </w:rPr>
        <w:tab/>
      </w:r>
      <w:r w:rsidRPr="00450E50">
        <w:rPr>
          <w:rFonts w:ascii="Candara" w:hAnsi="Candara" w:cs="Candara"/>
          <w:b/>
          <w:bCs/>
          <w:color w:val="FF6600"/>
          <w:sz w:val="24"/>
          <w:szCs w:val="24"/>
          <w:u w:val="single"/>
        </w:rPr>
        <w:tab/>
      </w:r>
      <w:r w:rsidRPr="00450E50">
        <w:rPr>
          <w:rFonts w:ascii="Candara" w:hAnsi="Candara" w:cs="Candara"/>
          <w:b/>
          <w:bCs/>
          <w:color w:val="FF6600"/>
          <w:sz w:val="24"/>
          <w:szCs w:val="24"/>
          <w:u w:val="single"/>
        </w:rPr>
        <w:tab/>
      </w:r>
      <w:r w:rsidRPr="00450E50">
        <w:rPr>
          <w:rFonts w:ascii="Candara" w:hAnsi="Candara" w:cs="Candara"/>
          <w:b/>
          <w:bCs/>
          <w:color w:val="FF6600"/>
          <w:sz w:val="24"/>
          <w:szCs w:val="24"/>
          <w:u w:val="single"/>
        </w:rPr>
        <w:tab/>
      </w:r>
      <w:r w:rsidRPr="00450E50">
        <w:rPr>
          <w:rFonts w:ascii="Candara" w:hAnsi="Candara" w:cs="Candara"/>
          <w:b/>
          <w:bCs/>
          <w:color w:val="FF6600"/>
          <w:sz w:val="24"/>
          <w:szCs w:val="24"/>
          <w:u w:val="single"/>
        </w:rPr>
        <w:tab/>
      </w:r>
      <w:r w:rsidRPr="00450E50">
        <w:rPr>
          <w:rFonts w:ascii="Candara" w:hAnsi="Candara" w:cs="Candara"/>
          <w:b/>
          <w:bCs/>
          <w:color w:val="FF6600"/>
          <w:sz w:val="24"/>
          <w:szCs w:val="24"/>
          <w:u w:val="single"/>
        </w:rPr>
        <w:tab/>
      </w:r>
      <w:r>
        <w:rPr>
          <w:rFonts w:ascii="Candara" w:hAnsi="Candara" w:cs="Candara"/>
          <w:b/>
          <w:bCs/>
          <w:color w:val="FF6600"/>
          <w:sz w:val="24"/>
          <w:szCs w:val="24"/>
          <w:u w:val="single"/>
        </w:rPr>
        <w:t xml:space="preserve">Diseño previo a la </w:t>
      </w:r>
      <w:proofErr w:type="spellStart"/>
      <w:r>
        <w:rPr>
          <w:rFonts w:ascii="Candara" w:hAnsi="Candara" w:cs="Candara"/>
          <w:b/>
          <w:bCs/>
          <w:color w:val="FF6600"/>
          <w:sz w:val="24"/>
          <w:szCs w:val="24"/>
          <w:u w:val="single"/>
        </w:rPr>
        <w:t>micropigmentación</w:t>
      </w:r>
      <w:proofErr w:type="spellEnd"/>
      <w:r w:rsidRPr="00450E50">
        <w:rPr>
          <w:rFonts w:ascii="Candara" w:hAnsi="Candara" w:cs="Candara"/>
          <w:b/>
          <w:bCs/>
          <w:color w:val="FF6600"/>
          <w:sz w:val="24"/>
          <w:szCs w:val="24"/>
          <w:u w:val="single"/>
        </w:rPr>
        <w:t>.</w:t>
      </w:r>
    </w:p>
    <w:p w:rsidR="00BC1839" w:rsidRPr="00476031" w:rsidRDefault="00BC1839" w:rsidP="00476031">
      <w:pPr>
        <w:pStyle w:val="Prrafodelista"/>
        <w:numPr>
          <w:ilvl w:val="0"/>
          <w:numId w:val="1"/>
        </w:numPr>
        <w:tabs>
          <w:tab w:val="left" w:pos="4995"/>
        </w:tabs>
        <w:jc w:val="both"/>
        <w:rPr>
          <w:rFonts w:ascii="Candara" w:hAnsi="Candara" w:cs="Candara"/>
          <w:sz w:val="24"/>
          <w:szCs w:val="24"/>
        </w:rPr>
      </w:pPr>
      <w:r w:rsidRPr="00476031">
        <w:rPr>
          <w:rFonts w:ascii="Candara" w:hAnsi="Candara" w:cs="Candara"/>
          <w:sz w:val="24"/>
          <w:szCs w:val="24"/>
        </w:rPr>
        <w:t>Estudio del rostro</w:t>
      </w:r>
    </w:p>
    <w:p w:rsidR="00BC1839" w:rsidRPr="00476031" w:rsidRDefault="00BC1839" w:rsidP="00476031">
      <w:pPr>
        <w:pStyle w:val="Prrafodelista"/>
        <w:numPr>
          <w:ilvl w:val="0"/>
          <w:numId w:val="1"/>
        </w:numPr>
        <w:tabs>
          <w:tab w:val="left" w:pos="4995"/>
        </w:tabs>
        <w:jc w:val="both"/>
        <w:rPr>
          <w:rFonts w:ascii="Candara" w:hAnsi="Candara" w:cs="Candara"/>
          <w:sz w:val="24"/>
          <w:szCs w:val="24"/>
        </w:rPr>
      </w:pPr>
      <w:proofErr w:type="spellStart"/>
      <w:r w:rsidRPr="00476031">
        <w:rPr>
          <w:rFonts w:ascii="Candara" w:hAnsi="Candara" w:cs="Candara"/>
          <w:sz w:val="24"/>
          <w:szCs w:val="24"/>
        </w:rPr>
        <w:t>Pigmentología</w:t>
      </w:r>
      <w:proofErr w:type="spellEnd"/>
    </w:p>
    <w:p w:rsidR="00BC1839" w:rsidRPr="00476031" w:rsidRDefault="00BC1839" w:rsidP="00476031">
      <w:pPr>
        <w:pStyle w:val="Prrafodelista"/>
        <w:numPr>
          <w:ilvl w:val="0"/>
          <w:numId w:val="1"/>
        </w:numPr>
        <w:tabs>
          <w:tab w:val="left" w:pos="4995"/>
        </w:tabs>
        <w:jc w:val="both"/>
        <w:rPr>
          <w:rFonts w:ascii="Candara" w:hAnsi="Candara" w:cs="Candara"/>
          <w:sz w:val="24"/>
          <w:szCs w:val="24"/>
        </w:rPr>
      </w:pPr>
      <w:r w:rsidRPr="00476031">
        <w:rPr>
          <w:rFonts w:ascii="Candara" w:hAnsi="Candara" w:cs="Candara"/>
          <w:sz w:val="24"/>
          <w:szCs w:val="24"/>
        </w:rPr>
        <w:t>Maniobras</w:t>
      </w:r>
    </w:p>
    <w:p w:rsidR="00BC1839" w:rsidRDefault="00BC1839" w:rsidP="00F3125A">
      <w:pPr>
        <w:pStyle w:val="Prrafodelista"/>
        <w:tabs>
          <w:tab w:val="left" w:pos="4995"/>
        </w:tabs>
        <w:ind w:left="0"/>
        <w:rPr>
          <w:rFonts w:ascii="Candara" w:hAnsi="Candara" w:cs="Candara"/>
          <w:b/>
          <w:bCs/>
          <w:sz w:val="24"/>
          <w:szCs w:val="24"/>
        </w:rPr>
      </w:pPr>
    </w:p>
    <w:p w:rsidR="00BC1839" w:rsidRPr="00F3125A" w:rsidRDefault="00BC1839" w:rsidP="00F3125A">
      <w:pPr>
        <w:pStyle w:val="Prrafodelista"/>
        <w:tabs>
          <w:tab w:val="left" w:pos="4995"/>
        </w:tabs>
        <w:ind w:left="0"/>
        <w:rPr>
          <w:rFonts w:ascii="Candara" w:hAnsi="Candara" w:cs="Candara"/>
          <w:sz w:val="24"/>
          <w:szCs w:val="24"/>
        </w:rPr>
      </w:pPr>
      <w:r w:rsidRPr="00F3125A">
        <w:rPr>
          <w:rFonts w:ascii="Candara" w:hAnsi="Candara" w:cs="Candara"/>
          <w:b/>
          <w:bCs/>
          <w:sz w:val="24"/>
          <w:szCs w:val="24"/>
        </w:rPr>
        <w:t>Salidas profesionales:</w:t>
      </w:r>
    </w:p>
    <w:p w:rsidR="00BC1839" w:rsidRPr="00A71984" w:rsidRDefault="00BC1839" w:rsidP="00013AAC">
      <w:pPr>
        <w:tabs>
          <w:tab w:val="left" w:pos="4995"/>
        </w:tabs>
        <w:jc w:val="both"/>
        <w:rPr>
          <w:rFonts w:ascii="Candara" w:hAnsi="Candara" w:cs="Candara"/>
          <w:sz w:val="24"/>
          <w:szCs w:val="24"/>
        </w:rPr>
      </w:pPr>
      <w:r w:rsidRPr="00A71984">
        <w:rPr>
          <w:rFonts w:ascii="Candara" w:hAnsi="Candara" w:cs="Candara"/>
          <w:sz w:val="24"/>
          <w:szCs w:val="24"/>
        </w:rPr>
        <w:t>Trabajar por cuenta propia o por cuenta ajena en centros de estética (peluquerías,</w:t>
      </w:r>
      <w:r w:rsidR="00A1418A">
        <w:rPr>
          <w:rFonts w:ascii="Candara" w:hAnsi="Candara" w:cs="Candara"/>
          <w:sz w:val="24"/>
          <w:szCs w:val="24"/>
        </w:rPr>
        <w:t xml:space="preserve"> </w:t>
      </w:r>
      <w:r w:rsidRPr="00A71984">
        <w:rPr>
          <w:rFonts w:ascii="Candara" w:hAnsi="Candara" w:cs="Candara"/>
          <w:sz w:val="24"/>
          <w:szCs w:val="24"/>
        </w:rPr>
        <w:t>salones de estética,</w:t>
      </w:r>
      <w:r w:rsidR="00A1418A">
        <w:rPr>
          <w:rFonts w:ascii="Candara" w:hAnsi="Candara" w:cs="Candara"/>
          <w:sz w:val="24"/>
          <w:szCs w:val="24"/>
        </w:rPr>
        <w:t xml:space="preserve"> </w:t>
      </w:r>
      <w:r w:rsidRPr="00A71984">
        <w:rPr>
          <w:rFonts w:ascii="Candara" w:hAnsi="Candara" w:cs="Candara"/>
          <w:sz w:val="24"/>
          <w:szCs w:val="24"/>
        </w:rPr>
        <w:t xml:space="preserve">centros de bronceado y centros específicos de </w:t>
      </w:r>
      <w:proofErr w:type="spellStart"/>
      <w:r w:rsidRPr="00A71984">
        <w:rPr>
          <w:rFonts w:ascii="Candara" w:hAnsi="Candara" w:cs="Candara"/>
          <w:sz w:val="24"/>
          <w:szCs w:val="24"/>
        </w:rPr>
        <w:t>micropigmentación</w:t>
      </w:r>
      <w:proofErr w:type="spellEnd"/>
      <w:r w:rsidRPr="00A71984">
        <w:rPr>
          <w:rFonts w:ascii="Candara" w:hAnsi="Candara" w:cs="Candara"/>
          <w:sz w:val="24"/>
          <w:szCs w:val="24"/>
        </w:rPr>
        <w:t>).</w:t>
      </w:r>
    </w:p>
    <w:p w:rsidR="00BC1839" w:rsidRPr="00B746AA" w:rsidRDefault="00BC1839" w:rsidP="00013AAC">
      <w:pPr>
        <w:tabs>
          <w:tab w:val="left" w:pos="4995"/>
        </w:tabs>
        <w:jc w:val="both"/>
        <w:rPr>
          <w:rFonts w:ascii="Candara" w:hAnsi="Candara" w:cs="Candara"/>
          <w:b/>
          <w:bCs/>
          <w:sz w:val="24"/>
          <w:szCs w:val="24"/>
        </w:rPr>
      </w:pPr>
      <w:r>
        <w:rPr>
          <w:rFonts w:ascii="Candara" w:hAnsi="Candara" w:cs="Candara"/>
          <w:b/>
          <w:bCs/>
          <w:sz w:val="24"/>
          <w:szCs w:val="24"/>
        </w:rPr>
        <w:t>Metodología:</w:t>
      </w:r>
    </w:p>
    <w:p w:rsidR="00BC1839" w:rsidRPr="00A71984" w:rsidRDefault="00BC1839" w:rsidP="00A71984">
      <w:pPr>
        <w:tabs>
          <w:tab w:val="left" w:pos="4995"/>
        </w:tabs>
        <w:jc w:val="both"/>
        <w:rPr>
          <w:rFonts w:ascii="Candara" w:hAnsi="Candara" w:cs="Candara"/>
          <w:sz w:val="24"/>
          <w:szCs w:val="24"/>
        </w:rPr>
      </w:pPr>
      <w:r w:rsidRPr="00A71984">
        <w:rPr>
          <w:rFonts w:ascii="Candara" w:hAnsi="Candara" w:cs="Candara"/>
          <w:sz w:val="24"/>
          <w:szCs w:val="24"/>
        </w:rPr>
        <w:t xml:space="preserve">Utilizada de forma que cumpla con las </w:t>
      </w:r>
      <w:r w:rsidR="00A1418A" w:rsidRPr="00A71984">
        <w:rPr>
          <w:rFonts w:ascii="Candara" w:hAnsi="Candara" w:cs="Candara"/>
          <w:sz w:val="24"/>
          <w:szCs w:val="24"/>
        </w:rPr>
        <w:t>expectativas</w:t>
      </w:r>
      <w:r w:rsidRPr="00A71984">
        <w:rPr>
          <w:rFonts w:ascii="Candara" w:hAnsi="Candara" w:cs="Candara"/>
          <w:sz w:val="24"/>
          <w:szCs w:val="24"/>
        </w:rPr>
        <w:t xml:space="preserve"> y necesidades de cada alumno, combinando temario, fichas, imágenes, evaluaciones teórico-prácticas, y prácticas de todos los tratamientos aplicados en </w:t>
      </w:r>
      <w:proofErr w:type="spellStart"/>
      <w:r w:rsidRPr="00A71984">
        <w:rPr>
          <w:rFonts w:ascii="Candara" w:hAnsi="Candara" w:cs="Candara"/>
          <w:sz w:val="24"/>
          <w:szCs w:val="24"/>
        </w:rPr>
        <w:t>Micropigmetación</w:t>
      </w:r>
      <w:proofErr w:type="spellEnd"/>
      <w:r w:rsidRPr="00A71984">
        <w:rPr>
          <w:rFonts w:ascii="Candara" w:hAnsi="Candara" w:cs="Candara"/>
          <w:sz w:val="24"/>
          <w:szCs w:val="24"/>
        </w:rPr>
        <w:t xml:space="preserve"> sobre moldes de silicona.</w:t>
      </w:r>
    </w:p>
    <w:p w:rsidR="00BC1839" w:rsidRPr="00A71984" w:rsidRDefault="00BC1839" w:rsidP="00A71984">
      <w:pPr>
        <w:tabs>
          <w:tab w:val="left" w:pos="4995"/>
        </w:tabs>
        <w:jc w:val="both"/>
        <w:rPr>
          <w:rFonts w:ascii="Candara" w:hAnsi="Candara" w:cs="Candara"/>
          <w:sz w:val="24"/>
          <w:szCs w:val="24"/>
        </w:rPr>
      </w:pPr>
      <w:r w:rsidRPr="00A71984">
        <w:rPr>
          <w:rFonts w:ascii="Candara" w:hAnsi="Candara" w:cs="Candara"/>
          <w:sz w:val="24"/>
          <w:szCs w:val="24"/>
        </w:rPr>
        <w:t>El profesorado esta formado por profesionales del sector y empresas de reconocido prestigio y experiencia de</w:t>
      </w:r>
      <w:r>
        <w:rPr>
          <w:rFonts w:ascii="Candara" w:hAnsi="Candara" w:cs="Candara"/>
          <w:sz w:val="24"/>
          <w:szCs w:val="24"/>
        </w:rPr>
        <w:t>ntro de la materia que imparten.</w:t>
      </w:r>
    </w:p>
    <w:p w:rsidR="00BC1839" w:rsidRPr="00B746AA" w:rsidRDefault="00BC1839" w:rsidP="00013AAC">
      <w:pPr>
        <w:tabs>
          <w:tab w:val="left" w:pos="4995"/>
        </w:tabs>
        <w:jc w:val="both"/>
        <w:rPr>
          <w:rFonts w:ascii="Candara" w:hAnsi="Candara" w:cs="Candara"/>
          <w:b/>
          <w:bCs/>
          <w:sz w:val="24"/>
          <w:szCs w:val="24"/>
        </w:rPr>
      </w:pPr>
      <w:r w:rsidRPr="00B746AA">
        <w:rPr>
          <w:rFonts w:ascii="Candara" w:hAnsi="Candara" w:cs="Candara"/>
          <w:b/>
          <w:bCs/>
          <w:sz w:val="24"/>
          <w:szCs w:val="24"/>
        </w:rPr>
        <w:t>Duración</w:t>
      </w:r>
      <w:r>
        <w:rPr>
          <w:rFonts w:ascii="Candara" w:hAnsi="Candara" w:cs="Candara"/>
          <w:b/>
          <w:bCs/>
          <w:sz w:val="24"/>
          <w:szCs w:val="24"/>
        </w:rPr>
        <w:t xml:space="preserve">: </w:t>
      </w:r>
      <w:r>
        <w:rPr>
          <w:rFonts w:ascii="Candara" w:hAnsi="Candara" w:cs="Candara"/>
          <w:sz w:val="24"/>
          <w:szCs w:val="24"/>
        </w:rPr>
        <w:t>30</w:t>
      </w:r>
      <w:r w:rsidRPr="00B746AA">
        <w:rPr>
          <w:rFonts w:ascii="Candara" w:hAnsi="Candara" w:cs="Candara"/>
          <w:sz w:val="24"/>
          <w:szCs w:val="24"/>
        </w:rPr>
        <w:t xml:space="preserve"> horas. </w:t>
      </w:r>
    </w:p>
    <w:p w:rsidR="00BC1839" w:rsidRPr="00B746AA" w:rsidRDefault="00BC1839" w:rsidP="00013AAC">
      <w:pPr>
        <w:numPr>
          <w:ilvl w:val="0"/>
          <w:numId w:val="15"/>
        </w:numPr>
        <w:tabs>
          <w:tab w:val="left" w:pos="4995"/>
        </w:tabs>
        <w:spacing w:after="120" w:line="240" w:lineRule="auto"/>
        <w:jc w:val="both"/>
        <w:rPr>
          <w:rFonts w:ascii="Candara" w:hAnsi="Candara" w:cs="Candara"/>
          <w:sz w:val="24"/>
          <w:szCs w:val="24"/>
        </w:rPr>
      </w:pPr>
      <w:r>
        <w:rPr>
          <w:rFonts w:ascii="Candara" w:hAnsi="Candara" w:cs="Candara"/>
          <w:sz w:val="24"/>
          <w:szCs w:val="24"/>
        </w:rPr>
        <w:t>10</w:t>
      </w:r>
      <w:r w:rsidRPr="00B746AA">
        <w:rPr>
          <w:rFonts w:ascii="Candara" w:hAnsi="Candara" w:cs="Candara"/>
          <w:sz w:val="24"/>
          <w:szCs w:val="24"/>
        </w:rPr>
        <w:t xml:space="preserve"> horas </w:t>
      </w:r>
      <w:r w:rsidR="00390132">
        <w:rPr>
          <w:rFonts w:ascii="Candara" w:hAnsi="Candara" w:cs="Candara"/>
          <w:sz w:val="24"/>
          <w:szCs w:val="24"/>
        </w:rPr>
        <w:t xml:space="preserve">Teórico-analíticas </w:t>
      </w:r>
    </w:p>
    <w:p w:rsidR="00BC1839" w:rsidRPr="005932E4" w:rsidRDefault="00BC1839" w:rsidP="005932E4">
      <w:pPr>
        <w:numPr>
          <w:ilvl w:val="0"/>
          <w:numId w:val="15"/>
        </w:numPr>
        <w:tabs>
          <w:tab w:val="left" w:pos="4995"/>
        </w:tabs>
        <w:spacing w:after="120" w:line="240" w:lineRule="auto"/>
        <w:jc w:val="both"/>
        <w:rPr>
          <w:rFonts w:ascii="Candara" w:hAnsi="Candara" w:cs="Candara"/>
          <w:sz w:val="24"/>
          <w:szCs w:val="24"/>
        </w:rPr>
      </w:pPr>
      <w:r>
        <w:rPr>
          <w:rFonts w:ascii="Candara" w:hAnsi="Candara" w:cs="Candara"/>
          <w:sz w:val="24"/>
          <w:szCs w:val="24"/>
        </w:rPr>
        <w:t>20</w:t>
      </w:r>
      <w:r w:rsidRPr="00B746AA">
        <w:rPr>
          <w:rFonts w:ascii="Candara" w:hAnsi="Candara" w:cs="Candara"/>
          <w:sz w:val="24"/>
          <w:szCs w:val="24"/>
        </w:rPr>
        <w:t xml:space="preserve"> horas</w:t>
      </w:r>
      <w:r w:rsidR="00390132">
        <w:rPr>
          <w:rFonts w:ascii="Candara" w:hAnsi="Candara" w:cs="Candara"/>
          <w:sz w:val="24"/>
          <w:szCs w:val="24"/>
        </w:rPr>
        <w:t xml:space="preserve"> Práctico</w:t>
      </w:r>
      <w:r w:rsidR="00390132" w:rsidRPr="00B746AA">
        <w:rPr>
          <w:rFonts w:ascii="Candara" w:hAnsi="Candara" w:cs="Candara"/>
          <w:sz w:val="24"/>
          <w:szCs w:val="24"/>
        </w:rPr>
        <w:t>-aplicativas</w:t>
      </w:r>
    </w:p>
    <w:p w:rsidR="00BC1839" w:rsidRDefault="00BC1839" w:rsidP="00F3125A">
      <w:pPr>
        <w:spacing w:after="120"/>
        <w:rPr>
          <w:rFonts w:ascii="Candara" w:hAnsi="Candara" w:cs="Candara"/>
          <w:b/>
          <w:bCs/>
          <w:sz w:val="24"/>
          <w:szCs w:val="24"/>
        </w:rPr>
      </w:pPr>
    </w:p>
    <w:p w:rsidR="00BC1839" w:rsidRDefault="00BC1839" w:rsidP="00F3125A">
      <w:pPr>
        <w:spacing w:after="120"/>
        <w:rPr>
          <w:rFonts w:ascii="Candara" w:hAnsi="Candara" w:cs="Candara"/>
          <w:sz w:val="24"/>
          <w:szCs w:val="24"/>
        </w:rPr>
      </w:pPr>
      <w:r w:rsidRPr="00F3125A">
        <w:rPr>
          <w:rFonts w:ascii="Candara" w:hAnsi="Candara" w:cs="Candara"/>
          <w:b/>
          <w:bCs/>
          <w:sz w:val="24"/>
          <w:szCs w:val="24"/>
        </w:rPr>
        <w:t>Horario:</w:t>
      </w:r>
      <w:r>
        <w:rPr>
          <w:rFonts w:ascii="Tahoma" w:hAnsi="Tahoma" w:cs="Tahoma"/>
          <w:b/>
          <w:bCs/>
          <w:sz w:val="20"/>
          <w:szCs w:val="20"/>
        </w:rPr>
        <w:t xml:space="preserve"> </w:t>
      </w:r>
      <w:r w:rsidRPr="00F3125A">
        <w:rPr>
          <w:rFonts w:ascii="Candara" w:hAnsi="Candara" w:cs="Candara"/>
          <w:sz w:val="24"/>
          <w:szCs w:val="24"/>
        </w:rPr>
        <w:t xml:space="preserve">Mañana y Tarde </w:t>
      </w:r>
    </w:p>
    <w:p w:rsidR="00BC1839" w:rsidRPr="0062353D" w:rsidRDefault="00BC1839" w:rsidP="00F3125A">
      <w:pPr>
        <w:spacing w:after="120"/>
        <w:rPr>
          <w:rFonts w:ascii="Tahoma" w:hAnsi="Tahoma" w:cs="Tahoma"/>
          <w:sz w:val="20"/>
          <w:szCs w:val="20"/>
        </w:rPr>
      </w:pPr>
      <w:r w:rsidRPr="00F3125A">
        <w:rPr>
          <w:rFonts w:ascii="Candara" w:hAnsi="Candara" w:cs="Candara"/>
          <w:b/>
          <w:bCs/>
          <w:sz w:val="24"/>
          <w:szCs w:val="24"/>
        </w:rPr>
        <w:t>Plazas limitadas:</w:t>
      </w:r>
      <w:r>
        <w:rPr>
          <w:rFonts w:ascii="Tahoma" w:hAnsi="Tahoma" w:cs="Tahoma"/>
          <w:b/>
          <w:bCs/>
          <w:sz w:val="20"/>
          <w:szCs w:val="20"/>
        </w:rPr>
        <w:t xml:space="preserve"> </w:t>
      </w:r>
      <w:r w:rsidRPr="00F3125A">
        <w:rPr>
          <w:rFonts w:ascii="Candara" w:hAnsi="Candara" w:cs="Candara"/>
          <w:sz w:val="24"/>
          <w:szCs w:val="24"/>
        </w:rPr>
        <w:t>Grupos reducidos de</w:t>
      </w:r>
      <w:r>
        <w:rPr>
          <w:rFonts w:ascii="Candara" w:hAnsi="Candara" w:cs="Candara"/>
          <w:sz w:val="24"/>
          <w:szCs w:val="24"/>
        </w:rPr>
        <w:t xml:space="preserve"> 10</w:t>
      </w:r>
      <w:r w:rsidRPr="00F3125A">
        <w:rPr>
          <w:rFonts w:ascii="Candara" w:hAnsi="Candara" w:cs="Candara"/>
          <w:sz w:val="24"/>
          <w:szCs w:val="24"/>
        </w:rPr>
        <w:t xml:space="preserve"> alumnos máximo.</w:t>
      </w:r>
    </w:p>
    <w:p w:rsidR="00BC1839" w:rsidRDefault="00BC1839" w:rsidP="00F3125A">
      <w:pPr>
        <w:tabs>
          <w:tab w:val="left" w:pos="4995"/>
        </w:tabs>
        <w:spacing w:after="120" w:line="240" w:lineRule="auto"/>
        <w:rPr>
          <w:rFonts w:ascii="Candara" w:hAnsi="Candara" w:cs="Candara"/>
          <w:b/>
          <w:bCs/>
          <w:sz w:val="24"/>
          <w:szCs w:val="24"/>
          <w:lang w:eastAsia="es-ES"/>
        </w:rPr>
      </w:pPr>
    </w:p>
    <w:p w:rsidR="00BC1839" w:rsidRDefault="00BC1839" w:rsidP="00F3125A">
      <w:pPr>
        <w:tabs>
          <w:tab w:val="left" w:pos="4995"/>
        </w:tabs>
        <w:spacing w:after="120" w:line="240" w:lineRule="auto"/>
        <w:rPr>
          <w:rFonts w:ascii="Candara" w:hAnsi="Candara" w:cs="Candara"/>
          <w:b/>
          <w:bCs/>
          <w:sz w:val="24"/>
          <w:szCs w:val="24"/>
          <w:lang w:eastAsia="es-ES"/>
        </w:rPr>
      </w:pPr>
    </w:p>
    <w:p w:rsidR="00BC1839" w:rsidRDefault="00BC1839" w:rsidP="00F3125A">
      <w:pPr>
        <w:tabs>
          <w:tab w:val="left" w:pos="4995"/>
        </w:tabs>
        <w:spacing w:after="120" w:line="240" w:lineRule="auto"/>
        <w:rPr>
          <w:rFonts w:ascii="Candara" w:hAnsi="Candara" w:cs="Candara"/>
          <w:b/>
          <w:bCs/>
          <w:sz w:val="24"/>
          <w:szCs w:val="24"/>
          <w:lang w:eastAsia="es-ES"/>
        </w:rPr>
      </w:pPr>
    </w:p>
    <w:p w:rsidR="00BC1839" w:rsidRDefault="00BC1839" w:rsidP="00F3125A">
      <w:pPr>
        <w:tabs>
          <w:tab w:val="left" w:pos="4995"/>
        </w:tabs>
        <w:spacing w:after="120" w:line="240" w:lineRule="auto"/>
        <w:rPr>
          <w:rFonts w:ascii="Candara" w:hAnsi="Candara" w:cs="Candara"/>
          <w:b/>
          <w:bCs/>
          <w:sz w:val="24"/>
          <w:szCs w:val="24"/>
          <w:lang w:eastAsia="es-ES"/>
        </w:rPr>
      </w:pPr>
    </w:p>
    <w:p w:rsidR="00BC1839" w:rsidRDefault="00BC1839" w:rsidP="00F3125A">
      <w:pPr>
        <w:tabs>
          <w:tab w:val="left" w:pos="4995"/>
        </w:tabs>
        <w:spacing w:after="120" w:line="240" w:lineRule="auto"/>
        <w:rPr>
          <w:rFonts w:ascii="Candara" w:hAnsi="Candara" w:cs="Candara"/>
          <w:b/>
          <w:bCs/>
          <w:sz w:val="24"/>
          <w:szCs w:val="24"/>
          <w:lang w:eastAsia="es-ES"/>
        </w:rPr>
      </w:pPr>
    </w:p>
    <w:p w:rsidR="00BC1839" w:rsidRDefault="00BC1839" w:rsidP="00F3125A">
      <w:pPr>
        <w:tabs>
          <w:tab w:val="left" w:pos="4995"/>
        </w:tabs>
        <w:spacing w:after="120" w:line="240" w:lineRule="auto"/>
        <w:rPr>
          <w:rFonts w:ascii="Candara" w:hAnsi="Candara" w:cs="Candara"/>
          <w:b/>
          <w:bCs/>
          <w:sz w:val="24"/>
          <w:szCs w:val="24"/>
          <w:lang w:eastAsia="es-ES"/>
        </w:rPr>
      </w:pPr>
    </w:p>
    <w:p w:rsidR="00BC1839" w:rsidRPr="00D73EA5" w:rsidRDefault="00BC1839" w:rsidP="00D73EA5">
      <w:pPr>
        <w:tabs>
          <w:tab w:val="left" w:pos="4995"/>
        </w:tabs>
        <w:spacing w:after="120" w:line="240" w:lineRule="auto"/>
        <w:jc w:val="right"/>
        <w:rPr>
          <w:rFonts w:ascii="Candara" w:hAnsi="Candara" w:cs="Candara"/>
          <w:b/>
          <w:bCs/>
          <w:sz w:val="24"/>
          <w:szCs w:val="24"/>
          <w:lang w:eastAsia="es-ES"/>
        </w:rPr>
      </w:pPr>
      <w:r w:rsidRPr="00D73EA5">
        <w:rPr>
          <w:rFonts w:ascii="Candara" w:hAnsi="Candara" w:cs="Candara"/>
          <w:b/>
          <w:bCs/>
          <w:sz w:val="24"/>
          <w:szCs w:val="24"/>
          <w:lang w:eastAsia="es-ES"/>
        </w:rPr>
        <w:t>Lugar de Impartición</w:t>
      </w:r>
    </w:p>
    <w:p w:rsidR="00BC1839" w:rsidRPr="00D73EA5" w:rsidRDefault="00BC1839" w:rsidP="00D73EA5">
      <w:pPr>
        <w:tabs>
          <w:tab w:val="left" w:pos="4995"/>
        </w:tabs>
        <w:spacing w:after="120" w:line="240" w:lineRule="auto"/>
        <w:jc w:val="right"/>
        <w:rPr>
          <w:rFonts w:ascii="Candara" w:hAnsi="Candara" w:cs="Candara"/>
          <w:sz w:val="24"/>
          <w:szCs w:val="24"/>
          <w:lang w:eastAsia="es-ES"/>
        </w:rPr>
      </w:pPr>
      <w:r w:rsidRPr="00D73EA5">
        <w:rPr>
          <w:rFonts w:ascii="Candara" w:hAnsi="Candara" w:cs="Candara"/>
          <w:sz w:val="24"/>
          <w:szCs w:val="24"/>
          <w:lang w:eastAsia="es-ES"/>
        </w:rPr>
        <w:t>Calle Londres, 32</w:t>
      </w:r>
    </w:p>
    <w:p w:rsidR="00BC1839" w:rsidRPr="00D73EA5" w:rsidRDefault="00BC1839" w:rsidP="00D73EA5">
      <w:pPr>
        <w:tabs>
          <w:tab w:val="left" w:pos="4995"/>
        </w:tabs>
        <w:spacing w:after="120" w:line="240" w:lineRule="auto"/>
        <w:jc w:val="right"/>
        <w:rPr>
          <w:rFonts w:ascii="Candara" w:hAnsi="Candara" w:cs="Candara"/>
          <w:sz w:val="24"/>
          <w:szCs w:val="24"/>
          <w:lang w:eastAsia="es-ES"/>
        </w:rPr>
      </w:pPr>
      <w:r w:rsidRPr="00D73EA5">
        <w:rPr>
          <w:rFonts w:ascii="Candara" w:hAnsi="Candara" w:cs="Candara"/>
          <w:sz w:val="24"/>
          <w:szCs w:val="24"/>
          <w:lang w:eastAsia="es-ES"/>
        </w:rPr>
        <w:t>28028 MADRID</w:t>
      </w:r>
    </w:p>
    <w:p w:rsidR="00BC1839" w:rsidRPr="00D73EA5" w:rsidRDefault="00BC1839" w:rsidP="00D73EA5">
      <w:pPr>
        <w:tabs>
          <w:tab w:val="left" w:pos="4995"/>
        </w:tabs>
        <w:spacing w:after="120" w:line="240" w:lineRule="auto"/>
        <w:jc w:val="right"/>
        <w:rPr>
          <w:rFonts w:ascii="Candara" w:hAnsi="Candara" w:cs="Candara"/>
          <w:sz w:val="24"/>
          <w:szCs w:val="24"/>
          <w:lang w:eastAsia="es-ES"/>
        </w:rPr>
      </w:pPr>
      <w:r w:rsidRPr="00D73EA5">
        <w:rPr>
          <w:rFonts w:ascii="Candara" w:hAnsi="Candara" w:cs="Candara"/>
          <w:sz w:val="24"/>
          <w:szCs w:val="24"/>
          <w:lang w:eastAsia="es-ES"/>
        </w:rPr>
        <w:t>Dpto. Información e inscripciones: 91 183 72 62</w:t>
      </w:r>
    </w:p>
    <w:p w:rsidR="00BC1839" w:rsidRDefault="00181B6B" w:rsidP="00F3125A">
      <w:pPr>
        <w:tabs>
          <w:tab w:val="left" w:pos="720"/>
        </w:tabs>
        <w:ind w:left="720" w:hanging="360"/>
        <w:jc w:val="right"/>
      </w:pPr>
      <w:r>
        <w:rPr>
          <w:noProof/>
          <w:lang w:eastAsia="es-ES"/>
        </w:rPr>
        <w:pict>
          <v:shape id="il_fi" o:spid="_x0000_s1031" type="#_x0000_t75" alt="http://www.softguides.com/madrid_guide/transport/graphics/metro_icon.gif" style="position:absolute;left:0;text-align:left;margin-left:225.6pt;margin-top:-.5pt;width:28pt;height:17pt;z-index:5;visibility:visible">
            <v:imagedata r:id="rId11" o:title=""/>
          </v:shape>
        </w:pict>
      </w:r>
      <w:r w:rsidR="00BC1839">
        <w:t xml:space="preserve"> </w:t>
      </w:r>
      <w:r w:rsidR="00BC1839" w:rsidRPr="00F3125A">
        <w:rPr>
          <w:rFonts w:ascii="Candara" w:hAnsi="Candara" w:cs="Candara"/>
          <w:sz w:val="24"/>
          <w:szCs w:val="24"/>
          <w:lang w:eastAsia="es-ES"/>
        </w:rPr>
        <w:t>Manuel Becerra; Diego de León; Ventas.</w:t>
      </w:r>
      <w:r w:rsidR="00BC1839">
        <w:t xml:space="preserve"> </w:t>
      </w:r>
    </w:p>
    <w:p w:rsidR="00BC1839" w:rsidRDefault="00BC1839" w:rsidP="009B3CF5">
      <w:pPr>
        <w:ind w:left="284"/>
        <w:jc w:val="right"/>
        <w:rPr>
          <w:rFonts w:ascii="Candara" w:hAnsi="Candara" w:cs="Candara"/>
        </w:rPr>
      </w:pPr>
    </w:p>
    <w:sectPr w:rsidR="00BC1839" w:rsidSect="0080096D">
      <w:footerReference w:type="default" r:id="rId12"/>
      <w:type w:val="continuous"/>
      <w:pgSz w:w="11906" w:h="16838"/>
      <w:pgMar w:top="1417" w:right="576" w:bottom="800" w:left="1418" w:header="737" w:footer="227" w:gutter="0"/>
      <w:pgBorders w:display="notFirstPage" w:offsetFrom="page">
        <w:top w:val="single" w:sz="4" w:space="24" w:color="943634"/>
        <w:left w:val="single" w:sz="4" w:space="24" w:color="943634"/>
        <w:bottom w:val="single" w:sz="4" w:space="24" w:color="943634"/>
        <w:right w:val="single" w:sz="4" w:space="24" w:color="943634"/>
      </w:pgBorders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035A1" w:rsidRDefault="004035A1" w:rsidP="009F348B">
      <w:pPr>
        <w:spacing w:after="0" w:line="240" w:lineRule="auto"/>
      </w:pPr>
      <w:r>
        <w:separator/>
      </w:r>
    </w:p>
  </w:endnote>
  <w:endnote w:type="continuationSeparator" w:id="0">
    <w:p w:rsidR="004035A1" w:rsidRDefault="004035A1" w:rsidP="009F34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Franklin Gothic Medium Cond">
    <w:altName w:val="Myriad Web Pro Condensed"/>
    <w:panose1 w:val="020B0606030402020204"/>
    <w:charset w:val="00"/>
    <w:family w:val="swiss"/>
    <w:pitch w:val="variable"/>
    <w:sig w:usb0="00000287" w:usb1="00000000" w:usb2="00000000" w:usb3="00000000" w:csb0="0000009F" w:csb1="00000000"/>
  </w:font>
  <w:font w:name="Candara">
    <w:panose1 w:val="020E0502030303020204"/>
    <w:charset w:val="00"/>
    <w:family w:val="swiss"/>
    <w:pitch w:val="variable"/>
    <w:sig w:usb0="A00002EF" w:usb1="4000204B" w:usb2="00000000" w:usb3="00000000" w:csb0="0000009F" w:csb1="00000000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C1839" w:rsidRPr="000854BF" w:rsidRDefault="00181B6B" w:rsidP="001249CF">
    <w:pPr>
      <w:ind w:left="-284"/>
      <w:jc w:val="center"/>
      <w:rPr>
        <w:rFonts w:ascii="Candara" w:hAnsi="Candara" w:cs="Candara"/>
        <w:sz w:val="20"/>
        <w:szCs w:val="20"/>
      </w:rPr>
    </w:pPr>
    <w:hyperlink r:id="rId1" w:history="1">
      <w:r w:rsidR="00BC1839" w:rsidRPr="000854BF">
        <w:rPr>
          <w:rStyle w:val="Hipervnculo"/>
          <w:rFonts w:ascii="Candara" w:hAnsi="Candara" w:cs="Candara"/>
          <w:sz w:val="20"/>
          <w:szCs w:val="20"/>
        </w:rPr>
        <w:t>www.emaformacion.com</w:t>
      </w:r>
    </w:hyperlink>
    <w:r w:rsidR="00BC1839" w:rsidRPr="000854BF">
      <w:rPr>
        <w:rFonts w:ascii="Candara" w:hAnsi="Candara" w:cs="Candara"/>
        <w:sz w:val="20"/>
        <w:szCs w:val="20"/>
      </w:rPr>
      <w:t xml:space="preserve"> Londres 32, 28028 Madrid |T.91 183 72 62| info@emaformacion.com</w:t>
    </w:r>
  </w:p>
  <w:p w:rsidR="00BC1839" w:rsidRDefault="00BC1839">
    <w:pPr>
      <w:pStyle w:val="Piedep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035A1" w:rsidRDefault="004035A1" w:rsidP="009F348B">
      <w:pPr>
        <w:spacing w:after="0" w:line="240" w:lineRule="auto"/>
      </w:pPr>
      <w:r>
        <w:separator/>
      </w:r>
    </w:p>
  </w:footnote>
  <w:footnote w:type="continuationSeparator" w:id="0">
    <w:p w:rsidR="004035A1" w:rsidRDefault="004035A1" w:rsidP="009F348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F825B3"/>
    <w:multiLevelType w:val="hybridMultilevel"/>
    <w:tmpl w:val="DB26C522"/>
    <w:lvl w:ilvl="0" w:tplc="0C0A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 w:tplc="04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5CC1995"/>
    <w:multiLevelType w:val="hybridMultilevel"/>
    <w:tmpl w:val="6366B5A6"/>
    <w:lvl w:ilvl="0" w:tplc="0C0A0009">
      <w:start w:val="1"/>
      <w:numFmt w:val="bullet"/>
      <w:lvlText w:val=""/>
      <w:lvlJc w:val="left"/>
      <w:pPr>
        <w:ind w:left="720" w:hanging="360"/>
      </w:pPr>
      <w:rPr>
        <w:rFonts w:ascii="Wingdings" w:hAnsi="Wingdings" w:cs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">
    <w:nsid w:val="0A0167FF"/>
    <w:multiLevelType w:val="hybridMultilevel"/>
    <w:tmpl w:val="F208E724"/>
    <w:lvl w:ilvl="0" w:tplc="0C0A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 w:tplc="04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12131012"/>
    <w:multiLevelType w:val="hybridMultilevel"/>
    <w:tmpl w:val="653E6198"/>
    <w:lvl w:ilvl="0" w:tplc="0C0A000D">
      <w:start w:val="1"/>
      <w:numFmt w:val="bullet"/>
      <w:lvlText w:val=""/>
      <w:lvlJc w:val="left"/>
      <w:pPr>
        <w:tabs>
          <w:tab w:val="num" w:pos="567"/>
        </w:tabs>
        <w:ind w:left="567" w:hanging="283"/>
      </w:pPr>
      <w:rPr>
        <w:rFonts w:ascii="Wingdings" w:hAnsi="Wingdings" w:cs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137769C5"/>
    <w:multiLevelType w:val="hybridMultilevel"/>
    <w:tmpl w:val="BED20514"/>
    <w:lvl w:ilvl="0" w:tplc="0C0A0009">
      <w:start w:val="1"/>
      <w:numFmt w:val="bullet"/>
      <w:lvlText w:val=""/>
      <w:lvlJc w:val="left"/>
      <w:pPr>
        <w:ind w:left="720" w:hanging="360"/>
      </w:pPr>
      <w:rPr>
        <w:rFonts w:ascii="Wingdings" w:hAnsi="Wingdings" w:cs="Wingdings" w:hint="default"/>
      </w:rPr>
    </w:lvl>
    <w:lvl w:ilvl="1" w:tplc="15DE29E8">
      <w:numFmt w:val="bullet"/>
      <w:lvlText w:val=""/>
      <w:lvlJc w:val="left"/>
      <w:pPr>
        <w:ind w:left="1440" w:hanging="360"/>
      </w:pPr>
      <w:rPr>
        <w:rFonts w:ascii="Symbol" w:eastAsia="Times New Roman" w:hAnsi="Symbol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5">
    <w:nsid w:val="1A3F27A6"/>
    <w:multiLevelType w:val="hybridMultilevel"/>
    <w:tmpl w:val="11F41D6A"/>
    <w:lvl w:ilvl="0" w:tplc="040A0001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hint="default"/>
      </w:rPr>
    </w:lvl>
    <w:lvl w:ilvl="1" w:tplc="04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20076652"/>
    <w:multiLevelType w:val="hybridMultilevel"/>
    <w:tmpl w:val="62D607AE"/>
    <w:lvl w:ilvl="0" w:tplc="0C0A0009">
      <w:start w:val="1"/>
      <w:numFmt w:val="bullet"/>
      <w:lvlText w:val=""/>
      <w:lvlJc w:val="left"/>
      <w:pPr>
        <w:ind w:left="1440" w:hanging="360"/>
      </w:pPr>
      <w:rPr>
        <w:rFonts w:ascii="Wingdings" w:hAnsi="Wingdings" w:cs="Wingdings" w:hint="default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cs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cs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cs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cs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cs="Wingdings" w:hint="default"/>
      </w:rPr>
    </w:lvl>
  </w:abstractNum>
  <w:abstractNum w:abstractNumId="7">
    <w:nsid w:val="2AAA7E00"/>
    <w:multiLevelType w:val="hybridMultilevel"/>
    <w:tmpl w:val="432A159E"/>
    <w:lvl w:ilvl="0" w:tplc="0C0A000D">
      <w:start w:val="1"/>
      <w:numFmt w:val="bullet"/>
      <w:lvlText w:val=""/>
      <w:lvlJc w:val="left"/>
      <w:pPr>
        <w:tabs>
          <w:tab w:val="num" w:pos="927"/>
        </w:tabs>
        <w:ind w:left="927" w:hanging="283"/>
      </w:pPr>
      <w:rPr>
        <w:rFonts w:ascii="Wingdings" w:hAnsi="Wingdings" w:cs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cs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cs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cs="Wingdings" w:hint="default"/>
      </w:rPr>
    </w:lvl>
  </w:abstractNum>
  <w:abstractNum w:abstractNumId="8">
    <w:nsid w:val="2BDA7E4D"/>
    <w:multiLevelType w:val="hybridMultilevel"/>
    <w:tmpl w:val="6D00F052"/>
    <w:lvl w:ilvl="0" w:tplc="0C0A0009">
      <w:start w:val="1"/>
      <w:numFmt w:val="bullet"/>
      <w:lvlText w:val=""/>
      <w:lvlJc w:val="left"/>
      <w:pPr>
        <w:tabs>
          <w:tab w:val="num" w:pos="927"/>
        </w:tabs>
        <w:ind w:left="927" w:hanging="283"/>
      </w:pPr>
      <w:rPr>
        <w:rFonts w:ascii="Wingdings" w:hAnsi="Wingdings" w:cs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cs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cs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cs="Wingdings" w:hint="default"/>
      </w:rPr>
    </w:lvl>
  </w:abstractNum>
  <w:abstractNum w:abstractNumId="9">
    <w:nsid w:val="332126C9"/>
    <w:multiLevelType w:val="hybridMultilevel"/>
    <w:tmpl w:val="42B81362"/>
    <w:lvl w:ilvl="0" w:tplc="04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38D9256F"/>
    <w:multiLevelType w:val="hybridMultilevel"/>
    <w:tmpl w:val="7830327E"/>
    <w:lvl w:ilvl="0" w:tplc="0C0A000D">
      <w:start w:val="1"/>
      <w:numFmt w:val="bullet"/>
      <w:lvlText w:val=""/>
      <w:lvlJc w:val="left"/>
      <w:pPr>
        <w:tabs>
          <w:tab w:val="num" w:pos="927"/>
        </w:tabs>
        <w:ind w:left="927" w:hanging="283"/>
      </w:pPr>
      <w:rPr>
        <w:rFonts w:ascii="Wingdings" w:hAnsi="Wingdings" w:cs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cs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cs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cs="Wingdings" w:hint="default"/>
      </w:rPr>
    </w:lvl>
  </w:abstractNum>
  <w:abstractNum w:abstractNumId="11">
    <w:nsid w:val="3D116385"/>
    <w:multiLevelType w:val="hybridMultilevel"/>
    <w:tmpl w:val="49C69606"/>
    <w:lvl w:ilvl="0" w:tplc="52C4A08A">
      <w:start w:val="3"/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2">
    <w:nsid w:val="3E2A123C"/>
    <w:multiLevelType w:val="hybridMultilevel"/>
    <w:tmpl w:val="EFD2F54C"/>
    <w:lvl w:ilvl="0" w:tplc="0C0A0009">
      <w:start w:val="1"/>
      <w:numFmt w:val="bullet"/>
      <w:lvlText w:val=""/>
      <w:lvlJc w:val="left"/>
      <w:pPr>
        <w:ind w:left="720" w:hanging="360"/>
      </w:pPr>
      <w:rPr>
        <w:rFonts w:ascii="Wingdings" w:hAnsi="Wingdings" w:cs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3">
    <w:nsid w:val="434B5AA1"/>
    <w:multiLevelType w:val="hybridMultilevel"/>
    <w:tmpl w:val="52A8635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4">
    <w:nsid w:val="47332EB1"/>
    <w:multiLevelType w:val="hybridMultilevel"/>
    <w:tmpl w:val="09D6D87C"/>
    <w:lvl w:ilvl="0" w:tplc="0C0A0009">
      <w:start w:val="1"/>
      <w:numFmt w:val="bullet"/>
      <w:lvlText w:val=""/>
      <w:lvlJc w:val="left"/>
      <w:pPr>
        <w:ind w:left="720" w:hanging="360"/>
      </w:pPr>
      <w:rPr>
        <w:rFonts w:ascii="Wingdings" w:hAnsi="Wingdings" w:cs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5">
    <w:nsid w:val="553D4110"/>
    <w:multiLevelType w:val="hybridMultilevel"/>
    <w:tmpl w:val="90603C70"/>
    <w:lvl w:ilvl="0" w:tplc="0C0A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 w:tplc="04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6974676D"/>
    <w:multiLevelType w:val="hybridMultilevel"/>
    <w:tmpl w:val="C648726A"/>
    <w:lvl w:ilvl="0" w:tplc="96FAB4E0"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Helvetica" w:eastAsia="Times New Roman" w:hAnsi="Helvetica" w:hint="default"/>
        <w:w w:val="0"/>
      </w:rPr>
    </w:lvl>
    <w:lvl w:ilvl="1" w:tplc="CE607FB6"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eastAsia="Times New Roman" w:hAnsi="Symbol" w:hint="default"/>
        <w:w w:val="0"/>
      </w:rPr>
    </w:lvl>
    <w:lvl w:ilvl="2" w:tplc="96FAB4E0"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Helvetica" w:eastAsia="Times New Roman" w:hAnsi="Helvetica" w:hint="default"/>
        <w:w w:val="0"/>
      </w:rPr>
    </w:lvl>
    <w:lvl w:ilvl="3" w:tplc="00010409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003040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0050409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0010409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003040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0050409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7"/>
  </w:num>
  <w:num w:numId="2">
    <w:abstractNumId w:val="10"/>
  </w:num>
  <w:num w:numId="3">
    <w:abstractNumId w:val="9"/>
  </w:num>
  <w:num w:numId="4">
    <w:abstractNumId w:val="5"/>
  </w:num>
  <w:num w:numId="5">
    <w:abstractNumId w:val="6"/>
  </w:num>
  <w:num w:numId="6">
    <w:abstractNumId w:val="0"/>
  </w:num>
  <w:num w:numId="7">
    <w:abstractNumId w:val="14"/>
  </w:num>
  <w:num w:numId="8">
    <w:abstractNumId w:val="15"/>
  </w:num>
  <w:num w:numId="9">
    <w:abstractNumId w:val="4"/>
  </w:num>
  <w:num w:numId="10">
    <w:abstractNumId w:val="12"/>
  </w:num>
  <w:num w:numId="11">
    <w:abstractNumId w:val="2"/>
  </w:num>
  <w:num w:numId="12">
    <w:abstractNumId w:val="8"/>
  </w:num>
  <w:num w:numId="13">
    <w:abstractNumId w:val="13"/>
  </w:num>
  <w:num w:numId="14">
    <w:abstractNumId w:val="1"/>
  </w:num>
  <w:num w:numId="15">
    <w:abstractNumId w:val="3"/>
  </w:num>
  <w:num w:numId="16">
    <w:abstractNumId w:val="16"/>
  </w:num>
  <w:num w:numId="17">
    <w:abstractNumId w:val="11"/>
  </w:num>
  <w:num w:numId="18">
    <w:abstractNumId w:val="16"/>
    <w:lvlOverride w:ilvl="0"/>
    <w:lvlOverride w:ilvl="1"/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oNotTrackMoves/>
  <w:defaultTabStop w:val="708"/>
  <w:hyphenationZone w:val="425"/>
  <w:drawingGridHorizontalSpacing w:val="110"/>
  <w:displayHorizont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9F348B"/>
    <w:rsid w:val="00001603"/>
    <w:rsid w:val="000138C7"/>
    <w:rsid w:val="00013AAC"/>
    <w:rsid w:val="000170A5"/>
    <w:rsid w:val="000176A9"/>
    <w:rsid w:val="00022B3F"/>
    <w:rsid w:val="0006710F"/>
    <w:rsid w:val="000854BF"/>
    <w:rsid w:val="000A1F94"/>
    <w:rsid w:val="00112600"/>
    <w:rsid w:val="001249CF"/>
    <w:rsid w:val="00181B6B"/>
    <w:rsid w:val="001836C2"/>
    <w:rsid w:val="00190CF7"/>
    <w:rsid w:val="001A4148"/>
    <w:rsid w:val="001A4592"/>
    <w:rsid w:val="001B0153"/>
    <w:rsid w:val="001B38BA"/>
    <w:rsid w:val="001C5FCA"/>
    <w:rsid w:val="0024173E"/>
    <w:rsid w:val="002671DD"/>
    <w:rsid w:val="00267BB2"/>
    <w:rsid w:val="00280499"/>
    <w:rsid w:val="00280948"/>
    <w:rsid w:val="002919FB"/>
    <w:rsid w:val="002C6087"/>
    <w:rsid w:val="002D5916"/>
    <w:rsid w:val="002E7BB5"/>
    <w:rsid w:val="003209A1"/>
    <w:rsid w:val="00385165"/>
    <w:rsid w:val="003866E4"/>
    <w:rsid w:val="00390132"/>
    <w:rsid w:val="003E2B38"/>
    <w:rsid w:val="003E3564"/>
    <w:rsid w:val="003E7302"/>
    <w:rsid w:val="004035A1"/>
    <w:rsid w:val="00405D5D"/>
    <w:rsid w:val="004242E2"/>
    <w:rsid w:val="00450E50"/>
    <w:rsid w:val="00454C77"/>
    <w:rsid w:val="00476031"/>
    <w:rsid w:val="004B7D8C"/>
    <w:rsid w:val="004D1CB3"/>
    <w:rsid w:val="004E08C0"/>
    <w:rsid w:val="0051238E"/>
    <w:rsid w:val="0051720E"/>
    <w:rsid w:val="00522F04"/>
    <w:rsid w:val="0052685F"/>
    <w:rsid w:val="00530343"/>
    <w:rsid w:val="00545605"/>
    <w:rsid w:val="0057445B"/>
    <w:rsid w:val="005932E4"/>
    <w:rsid w:val="00596D45"/>
    <w:rsid w:val="005A149E"/>
    <w:rsid w:val="005C5A58"/>
    <w:rsid w:val="00622CB5"/>
    <w:rsid w:val="00622E44"/>
    <w:rsid w:val="0062353D"/>
    <w:rsid w:val="00626098"/>
    <w:rsid w:val="0063116C"/>
    <w:rsid w:val="006548C9"/>
    <w:rsid w:val="006614D6"/>
    <w:rsid w:val="006D7300"/>
    <w:rsid w:val="006E4F42"/>
    <w:rsid w:val="00713F93"/>
    <w:rsid w:val="0075021A"/>
    <w:rsid w:val="007841F3"/>
    <w:rsid w:val="007A0B2F"/>
    <w:rsid w:val="007C3447"/>
    <w:rsid w:val="007E1333"/>
    <w:rsid w:val="007E277C"/>
    <w:rsid w:val="0080096D"/>
    <w:rsid w:val="0083719F"/>
    <w:rsid w:val="00856355"/>
    <w:rsid w:val="008577D1"/>
    <w:rsid w:val="0086662A"/>
    <w:rsid w:val="008755DA"/>
    <w:rsid w:val="008C1CFF"/>
    <w:rsid w:val="008F54F9"/>
    <w:rsid w:val="00927881"/>
    <w:rsid w:val="00995E73"/>
    <w:rsid w:val="009B3CF5"/>
    <w:rsid w:val="009E2FFC"/>
    <w:rsid w:val="009F348B"/>
    <w:rsid w:val="009F4F86"/>
    <w:rsid w:val="00A1418A"/>
    <w:rsid w:val="00A35AB2"/>
    <w:rsid w:val="00A71984"/>
    <w:rsid w:val="00A7701F"/>
    <w:rsid w:val="00A90B4C"/>
    <w:rsid w:val="00B746AA"/>
    <w:rsid w:val="00BB75A7"/>
    <w:rsid w:val="00BC1839"/>
    <w:rsid w:val="00C0509F"/>
    <w:rsid w:val="00C12302"/>
    <w:rsid w:val="00C20052"/>
    <w:rsid w:val="00C201B7"/>
    <w:rsid w:val="00C37168"/>
    <w:rsid w:val="00C56FEF"/>
    <w:rsid w:val="00C67BA5"/>
    <w:rsid w:val="00C71C54"/>
    <w:rsid w:val="00C8635A"/>
    <w:rsid w:val="00C87BA1"/>
    <w:rsid w:val="00C920A0"/>
    <w:rsid w:val="00C944D5"/>
    <w:rsid w:val="00CC2B22"/>
    <w:rsid w:val="00CC2F09"/>
    <w:rsid w:val="00D54E1E"/>
    <w:rsid w:val="00D61F0A"/>
    <w:rsid w:val="00D67D3A"/>
    <w:rsid w:val="00D70E0A"/>
    <w:rsid w:val="00D73EA5"/>
    <w:rsid w:val="00D836AF"/>
    <w:rsid w:val="00DF688B"/>
    <w:rsid w:val="00E203F9"/>
    <w:rsid w:val="00E42C1F"/>
    <w:rsid w:val="00E606BF"/>
    <w:rsid w:val="00EC1C3B"/>
    <w:rsid w:val="00EC3B3B"/>
    <w:rsid w:val="00F106CD"/>
    <w:rsid w:val="00F3125A"/>
    <w:rsid w:val="00F406AD"/>
    <w:rsid w:val="00F41052"/>
    <w:rsid w:val="00F63A60"/>
    <w:rsid w:val="00F92205"/>
    <w:rsid w:val="00FA7751"/>
    <w:rsid w:val="00FB513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0"/>
    <w:lsdException w:name="footer" w:unhideWhenUsed="0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Hyperlink" w:unhideWhenUsed="0"/>
    <w:lsdException w:name="Strong" w:semiHidden="0" w:uiPriority="22" w:unhideWhenUsed="0" w:qFormat="1"/>
    <w:lsdException w:name="Emphasis" w:semiHidden="0" w:uiPriority="20" w:unhideWhenUsed="0" w:qFormat="1"/>
    <w:lsdException w:name="Normal (Web)" w:unhideWhenUsed="0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F348B"/>
    <w:pPr>
      <w:spacing w:after="200" w:line="276" w:lineRule="auto"/>
    </w:pPr>
    <w:rPr>
      <w:rFonts w:cs="Calibri"/>
      <w:sz w:val="22"/>
      <w:szCs w:val="22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semiHidden/>
    <w:rsid w:val="009F348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9F348B"/>
    <w:rPr>
      <w:rFonts w:ascii="Calibri" w:hAnsi="Calibri" w:cs="Calibri"/>
    </w:rPr>
  </w:style>
  <w:style w:type="paragraph" w:styleId="Piedepgina">
    <w:name w:val="footer"/>
    <w:basedOn w:val="Normal"/>
    <w:link w:val="PiedepginaCar"/>
    <w:uiPriority w:val="99"/>
    <w:semiHidden/>
    <w:rsid w:val="009F348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9F348B"/>
    <w:rPr>
      <w:rFonts w:ascii="Calibri" w:hAnsi="Calibri" w:cs="Calibri"/>
    </w:rPr>
  </w:style>
  <w:style w:type="paragraph" w:styleId="Prrafodelista">
    <w:name w:val="List Paragraph"/>
    <w:basedOn w:val="Normal"/>
    <w:uiPriority w:val="99"/>
    <w:qFormat/>
    <w:rsid w:val="009F348B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rsid w:val="003E730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E7302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rsid w:val="009B3C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styleId="Hipervnculo">
    <w:name w:val="Hyperlink"/>
    <w:basedOn w:val="Fuentedeprrafopredeter"/>
    <w:uiPriority w:val="99"/>
    <w:rsid w:val="009B3CF5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02699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269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269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269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269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02699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269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269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269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269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269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02699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269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269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269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269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269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269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02699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269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269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269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4.png"/><Relationship Id="rId5" Type="http://schemas.openxmlformats.org/officeDocument/2006/relationships/footnotes" Target="footnotes.xml"/><Relationship Id="rId10" Type="http://schemas.openxmlformats.org/officeDocument/2006/relationships/hyperlink" Target="mailto:info@emaformacion.com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emaformacion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419</Words>
  <Characters>2309</Characters>
  <Application>Microsoft Office Word</Application>
  <DocSecurity>0</DocSecurity>
  <Lines>19</Lines>
  <Paragraphs>5</Paragraphs>
  <ScaleCrop>false</ScaleCrop>
  <Company/>
  <LinksUpToDate>false</LinksUpToDate>
  <CharactersWithSpaces>2723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Recepcion</dc:creator>
  <cp:keywords/>
  <dc:description/>
  <cp:lastModifiedBy>Recepcion</cp:lastModifiedBy>
  <cp:revision>2</cp:revision>
  <cp:lastPrinted>2012-05-28T22:43:00Z</cp:lastPrinted>
  <dcterms:created xsi:type="dcterms:W3CDTF">2012-08-07T11:58:00Z</dcterms:created>
  <dcterms:modified xsi:type="dcterms:W3CDTF">2012-08-07T11:58:00Z</dcterms:modified>
</cp:coreProperties>
</file>